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CDD6" w14:textId="25AFDD77" w:rsidR="00B86CF8" w:rsidRPr="000043EC" w:rsidRDefault="00894B6F" w:rsidP="00E247A6">
      <w:pPr>
        <w:autoSpaceDE w:val="0"/>
        <w:autoSpaceDN w:val="0"/>
        <w:adjustRightInd w:val="0"/>
        <w:spacing w:line="360" w:lineRule="auto"/>
        <w:ind w:right="187"/>
        <w:jc w:val="center"/>
        <w:rPr>
          <w:rFonts w:ascii="Overpass" w:eastAsiaTheme="minorEastAsia" w:hAnsi="Overpass" w:cs="Arial"/>
          <w:b/>
          <w:bCs/>
          <w:sz w:val="32"/>
          <w:szCs w:val="32"/>
          <w:lang w:eastAsia="zh-CN"/>
        </w:rPr>
      </w:pPr>
      <w:bookmarkStart w:id="0" w:name="StartText"/>
      <w:r w:rsidRPr="000043EC">
        <w:rPr>
          <w:rFonts w:ascii="Overpass" w:eastAsiaTheme="minorEastAsia" w:hAnsi="Overpass"/>
          <w:i/>
          <w:iCs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 wp14:anchorId="666CB508" wp14:editId="7369E6FE">
            <wp:simplePos x="0" y="0"/>
            <wp:positionH relativeFrom="column">
              <wp:posOffset>-84455</wp:posOffset>
            </wp:positionH>
            <wp:positionV relativeFrom="paragraph">
              <wp:posOffset>-1894205</wp:posOffset>
            </wp:positionV>
            <wp:extent cx="1774825" cy="9956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30B39" w:rsidRPr="00730B39">
        <w:rPr>
          <w:rFonts w:ascii="Overpass" w:eastAsiaTheme="minorEastAsia" w:hAnsi="Overpass" w:cs="Arial" w:hint="eastAsia"/>
          <w:b/>
          <w:bCs/>
          <w:sz w:val="32"/>
          <w:szCs w:val="32"/>
          <w:lang w:eastAsia="zh-CN"/>
        </w:rPr>
        <w:t>通用汽车</w:t>
      </w:r>
      <w:r w:rsidR="00EC3D64">
        <w:rPr>
          <w:rFonts w:ascii="Overpass" w:eastAsiaTheme="minorEastAsia" w:hAnsi="Overpass" w:cs="Arial" w:hint="eastAsia"/>
          <w:b/>
          <w:bCs/>
          <w:sz w:val="32"/>
          <w:szCs w:val="32"/>
          <w:lang w:eastAsia="zh-CN"/>
        </w:rPr>
        <w:t>在</w:t>
      </w:r>
      <w:r w:rsidR="00B55901">
        <w:rPr>
          <w:rFonts w:ascii="Overpass" w:eastAsiaTheme="minorEastAsia" w:hAnsi="Overpass" w:cs="Arial" w:hint="eastAsia"/>
          <w:b/>
          <w:bCs/>
          <w:sz w:val="32"/>
          <w:szCs w:val="32"/>
          <w:lang w:eastAsia="zh-CN"/>
        </w:rPr>
        <w:t>上海</w:t>
      </w:r>
      <w:r w:rsidR="00427158">
        <w:rPr>
          <w:rFonts w:ascii="Overpass" w:eastAsiaTheme="minorEastAsia" w:hAnsi="Overpass" w:cs="Arial" w:hint="eastAsia"/>
          <w:b/>
          <w:bCs/>
          <w:sz w:val="32"/>
          <w:szCs w:val="32"/>
          <w:lang w:eastAsia="zh-CN"/>
        </w:rPr>
        <w:t>开启</w:t>
      </w:r>
      <w:r w:rsidR="007F26E2">
        <w:rPr>
          <w:rFonts w:ascii="Overpass" w:eastAsiaTheme="minorEastAsia" w:hAnsi="Overpass" w:cs="Arial" w:hint="eastAsia"/>
          <w:b/>
          <w:bCs/>
          <w:sz w:val="32"/>
          <w:szCs w:val="32"/>
          <w:lang w:eastAsia="zh-CN"/>
        </w:rPr>
        <w:t>自动</w:t>
      </w:r>
      <w:r w:rsidR="00E247A6">
        <w:rPr>
          <w:rFonts w:ascii="Overpass" w:eastAsiaTheme="minorEastAsia" w:hAnsi="Overpass" w:cs="Arial" w:hint="eastAsia"/>
          <w:b/>
          <w:bCs/>
          <w:sz w:val="32"/>
          <w:szCs w:val="32"/>
          <w:lang w:eastAsia="zh-CN"/>
        </w:rPr>
        <w:t>驾驶</w:t>
      </w:r>
      <w:r w:rsidR="00427158">
        <w:rPr>
          <w:rFonts w:ascii="Overpass" w:eastAsiaTheme="minorEastAsia" w:hAnsi="Overpass" w:cs="Arial" w:hint="eastAsia"/>
          <w:b/>
          <w:bCs/>
          <w:sz w:val="32"/>
          <w:szCs w:val="32"/>
          <w:lang w:eastAsia="zh-CN"/>
        </w:rPr>
        <w:t>道路测试</w:t>
      </w:r>
    </w:p>
    <w:p w14:paraId="5159FE59" w14:textId="4F797522" w:rsidR="00323E93" w:rsidRPr="000043EC" w:rsidRDefault="00323E93" w:rsidP="00A07229">
      <w:pPr>
        <w:autoSpaceDE w:val="0"/>
        <w:autoSpaceDN w:val="0"/>
        <w:adjustRightInd w:val="0"/>
        <w:spacing w:line="360" w:lineRule="auto"/>
        <w:ind w:right="187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</w:p>
    <w:p w14:paraId="62708386" w14:textId="77777777" w:rsidR="004032A4" w:rsidRDefault="00F84157" w:rsidP="0065469E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通用汽车</w:t>
      </w:r>
      <w:r w:rsidR="00CA766C">
        <w:rPr>
          <w:rFonts w:ascii="Overpass" w:eastAsiaTheme="minorEastAsia" w:hAnsi="Overpass" w:cs="Arial" w:hint="eastAsia"/>
          <w:sz w:val="24"/>
          <w:szCs w:val="24"/>
          <w:lang w:eastAsia="zh-CN"/>
        </w:rPr>
        <w:t>近日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获批</w:t>
      </w:r>
      <w:r w:rsidR="00F13A93" w:rsidRPr="00F13A93">
        <w:rPr>
          <w:rFonts w:ascii="Overpass" w:eastAsiaTheme="minorEastAsia" w:hAnsi="Overpass" w:cs="Arial"/>
          <w:sz w:val="24"/>
          <w:szCs w:val="24"/>
          <w:lang w:eastAsia="zh-CN"/>
        </w:rPr>
        <w:t>上海智能网联汽车道路测试资质许可</w:t>
      </w:r>
      <w:r w:rsidR="0065469E">
        <w:rPr>
          <w:rFonts w:ascii="Overpass" w:eastAsiaTheme="minorEastAsia" w:hAnsi="Overpass" w:cs="Arial" w:hint="eastAsia"/>
          <w:sz w:val="24"/>
          <w:szCs w:val="24"/>
          <w:lang w:eastAsia="zh-CN"/>
        </w:rPr>
        <w:t>，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在</w:t>
      </w:r>
      <w:r w:rsidR="000B6353">
        <w:rPr>
          <w:rFonts w:ascii="Overpass" w:eastAsiaTheme="minorEastAsia" w:hAnsi="Overpass" w:cs="Arial" w:hint="eastAsia"/>
          <w:sz w:val="24"/>
          <w:szCs w:val="24"/>
          <w:lang w:eastAsia="zh-CN"/>
        </w:rPr>
        <w:t>指定示范区内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开展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L</w:t>
      </w:r>
      <w:r w:rsidR="00EC3D64">
        <w:rPr>
          <w:rFonts w:ascii="Overpass" w:eastAsiaTheme="minorEastAsia" w:hAnsi="Overpass" w:cs="Arial"/>
          <w:sz w:val="24"/>
          <w:szCs w:val="24"/>
          <w:lang w:eastAsia="zh-CN"/>
        </w:rPr>
        <w:t>4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级</w:t>
      </w:r>
      <w:r w:rsidR="000B6353">
        <w:rPr>
          <w:rFonts w:ascii="Overpass" w:eastAsiaTheme="minorEastAsia" w:hAnsi="Overpass" w:cs="Arial" w:hint="eastAsia"/>
          <w:sz w:val="24"/>
          <w:szCs w:val="24"/>
          <w:lang w:eastAsia="zh-CN"/>
        </w:rPr>
        <w:t>别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路</w:t>
      </w:r>
      <w:r w:rsidR="00427158">
        <w:rPr>
          <w:rFonts w:ascii="Overpass" w:eastAsiaTheme="minorEastAsia" w:hAnsi="Overpass" w:cs="Arial" w:hint="eastAsia"/>
          <w:sz w:val="24"/>
          <w:szCs w:val="24"/>
          <w:lang w:eastAsia="zh-CN"/>
        </w:rPr>
        <w:t>测</w:t>
      </w:r>
      <w:r w:rsidR="004032A4">
        <w:rPr>
          <w:rFonts w:ascii="Overpass" w:eastAsiaTheme="minorEastAsia" w:hAnsi="Overpass" w:cs="Arial" w:hint="eastAsia"/>
          <w:sz w:val="24"/>
          <w:szCs w:val="24"/>
          <w:lang w:eastAsia="zh-CN"/>
        </w:rPr>
        <w:t>。</w:t>
      </w:r>
    </w:p>
    <w:p w14:paraId="756CE376" w14:textId="77777777" w:rsidR="004032A4" w:rsidRDefault="004032A4" w:rsidP="0065469E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</w:p>
    <w:p w14:paraId="51F5022F" w14:textId="11A27C4C" w:rsidR="00BB7771" w:rsidRDefault="004032A4" w:rsidP="004032A4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这是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通用汽车首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次</w:t>
      </w:r>
      <w:r w:rsidR="00427158">
        <w:rPr>
          <w:rFonts w:ascii="Overpass" w:eastAsiaTheme="minorEastAsia" w:hAnsi="Overpass" w:cs="Arial" w:hint="eastAsia"/>
          <w:sz w:val="24"/>
          <w:szCs w:val="24"/>
          <w:lang w:eastAsia="zh-CN"/>
        </w:rPr>
        <w:t>在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中国</w:t>
      </w:r>
      <w:r w:rsidR="009C3A9C" w:rsidRPr="00F13A93">
        <w:rPr>
          <w:rFonts w:ascii="Overpass" w:eastAsiaTheme="minorEastAsia" w:hAnsi="Overpass" w:cs="Arial"/>
          <w:sz w:val="24"/>
          <w:szCs w:val="24"/>
          <w:lang w:eastAsia="zh-CN"/>
        </w:rPr>
        <w:t>智能网联汽车</w:t>
      </w:r>
      <w:r w:rsidR="009C3A9C">
        <w:rPr>
          <w:rFonts w:ascii="Overpass" w:eastAsiaTheme="minorEastAsia" w:hAnsi="Overpass" w:cs="Arial" w:hint="eastAsia"/>
          <w:sz w:val="24"/>
          <w:szCs w:val="24"/>
          <w:lang w:eastAsia="zh-CN"/>
        </w:rPr>
        <w:t>测试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示范区内的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公共道路</w:t>
      </w:r>
      <w:r w:rsidR="00427158">
        <w:rPr>
          <w:rFonts w:ascii="Overpass" w:eastAsiaTheme="minorEastAsia" w:hAnsi="Overpass" w:cs="Arial" w:hint="eastAsia"/>
          <w:sz w:val="24"/>
          <w:szCs w:val="24"/>
          <w:lang w:eastAsia="zh-CN"/>
        </w:rPr>
        <w:t>上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进行</w:t>
      </w:r>
      <w:r w:rsidR="0065469E">
        <w:rPr>
          <w:rFonts w:ascii="Overpass" w:eastAsiaTheme="minorEastAsia" w:hAnsi="Overpass" w:cs="Arial" w:hint="eastAsia"/>
          <w:sz w:val="24"/>
          <w:szCs w:val="24"/>
          <w:lang w:eastAsia="zh-CN"/>
        </w:rPr>
        <w:t>高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级别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自动驾驶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车辆</w:t>
      </w:r>
      <w:r w:rsidR="00EC3D64">
        <w:rPr>
          <w:rFonts w:ascii="Overpass" w:eastAsiaTheme="minorEastAsia" w:hAnsi="Overpass" w:cs="Arial" w:hint="eastAsia"/>
          <w:sz w:val="24"/>
          <w:szCs w:val="24"/>
          <w:lang w:eastAsia="zh-CN"/>
        </w:rPr>
        <w:t>的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路测</w:t>
      </w:r>
      <w:r w:rsidR="0065469E">
        <w:rPr>
          <w:rFonts w:ascii="Overpass" w:eastAsiaTheme="minorEastAsia" w:hAnsi="Overpass" w:cs="Arial" w:hint="eastAsia"/>
          <w:sz w:val="24"/>
          <w:szCs w:val="24"/>
          <w:lang w:eastAsia="zh-CN"/>
        </w:rPr>
        <w:t>。</w:t>
      </w:r>
      <w:r w:rsidR="000772C7">
        <w:rPr>
          <w:rFonts w:ascii="Overpass" w:eastAsiaTheme="minorEastAsia" w:hAnsi="Overpass" w:cs="Arial" w:hint="eastAsia"/>
          <w:sz w:val="24"/>
          <w:szCs w:val="24"/>
          <w:lang w:eastAsia="zh-CN"/>
        </w:rPr>
        <w:t>自动驾驶初创企业</w:t>
      </w:r>
      <w:r w:rsidR="000772C7">
        <w:rPr>
          <w:rFonts w:ascii="Overpass" w:eastAsiaTheme="minorEastAsia" w:hAnsi="Overpass" w:cs="Arial" w:hint="eastAsia"/>
          <w:sz w:val="24"/>
          <w:szCs w:val="24"/>
          <w:lang w:eastAsia="zh-CN"/>
        </w:rPr>
        <w:t>M</w:t>
      </w:r>
      <w:r w:rsidR="000772C7">
        <w:rPr>
          <w:rFonts w:ascii="Overpass" w:eastAsiaTheme="minorEastAsia" w:hAnsi="Overpass" w:cs="Arial"/>
          <w:sz w:val="24"/>
          <w:szCs w:val="24"/>
          <w:lang w:eastAsia="zh-CN"/>
        </w:rPr>
        <w:t>omenta</w:t>
      </w:r>
      <w:r w:rsidR="00090999">
        <w:rPr>
          <w:rFonts w:ascii="Overpass" w:eastAsiaTheme="minorEastAsia" w:hAnsi="Overpass" w:cs="Arial" w:hint="eastAsia"/>
          <w:sz w:val="24"/>
          <w:szCs w:val="24"/>
          <w:lang w:eastAsia="zh-CN"/>
        </w:rPr>
        <w:t>与</w:t>
      </w:r>
      <w:r w:rsidR="000772C7">
        <w:rPr>
          <w:rFonts w:ascii="Overpass" w:eastAsiaTheme="minorEastAsia" w:hAnsi="Overpass" w:cs="Arial" w:hint="eastAsia"/>
          <w:sz w:val="24"/>
          <w:szCs w:val="24"/>
          <w:lang w:eastAsia="zh-CN"/>
        </w:rPr>
        <w:t>通用汽车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本土团队</w:t>
      </w:r>
      <w:r w:rsidR="00261947">
        <w:rPr>
          <w:rFonts w:ascii="Overpass" w:eastAsiaTheme="minorEastAsia" w:hAnsi="Overpass" w:cs="Arial" w:hint="eastAsia"/>
          <w:sz w:val="24"/>
          <w:szCs w:val="24"/>
          <w:lang w:eastAsia="zh-CN"/>
        </w:rPr>
        <w:t>基于所有适用的法律法规要求，为中国市场量身打造了自动驾驶解决方案。凯迪拉克</w:t>
      </w:r>
      <w:r w:rsidR="00261947">
        <w:rPr>
          <w:rFonts w:ascii="Overpass" w:eastAsiaTheme="minorEastAsia" w:hAnsi="Overpass" w:cs="Arial" w:hint="eastAsia"/>
          <w:sz w:val="24"/>
          <w:szCs w:val="24"/>
          <w:lang w:eastAsia="zh-CN"/>
        </w:rPr>
        <w:t>L</w:t>
      </w:r>
      <w:r w:rsidR="00261947">
        <w:rPr>
          <w:rFonts w:ascii="Overpass" w:eastAsiaTheme="minorEastAsia" w:hAnsi="Overpass" w:cs="Arial"/>
          <w:sz w:val="24"/>
          <w:szCs w:val="24"/>
          <w:lang w:eastAsia="zh-CN"/>
        </w:rPr>
        <w:t>YRIQ</w:t>
      </w:r>
      <w:proofErr w:type="gramStart"/>
      <w:r w:rsidR="00261947">
        <w:rPr>
          <w:rFonts w:ascii="Overpass" w:eastAsiaTheme="minorEastAsia" w:hAnsi="Overpass" w:cs="Arial" w:hint="eastAsia"/>
          <w:sz w:val="24"/>
          <w:szCs w:val="24"/>
          <w:lang w:eastAsia="zh-CN"/>
        </w:rPr>
        <w:t>锐歌将</w:t>
      </w:r>
      <w:proofErr w:type="gramEnd"/>
      <w:r w:rsidR="00261947">
        <w:rPr>
          <w:rFonts w:ascii="Overpass" w:eastAsiaTheme="minorEastAsia" w:hAnsi="Overpass" w:cs="Arial" w:hint="eastAsia"/>
          <w:sz w:val="24"/>
          <w:szCs w:val="24"/>
          <w:lang w:eastAsia="zh-CN"/>
        </w:rPr>
        <w:t>搭载该方案</w:t>
      </w:r>
      <w:proofErr w:type="gramStart"/>
      <w:r w:rsidR="00261947">
        <w:rPr>
          <w:rFonts w:ascii="Overpass" w:eastAsiaTheme="minorEastAsia" w:hAnsi="Overpass" w:cs="Arial" w:hint="eastAsia"/>
          <w:sz w:val="24"/>
          <w:szCs w:val="24"/>
          <w:lang w:eastAsia="zh-CN"/>
        </w:rPr>
        <w:t>参与路测</w:t>
      </w:r>
      <w:proofErr w:type="gramEnd"/>
      <w:r w:rsidR="00261947">
        <w:rPr>
          <w:rFonts w:ascii="Overpass" w:eastAsiaTheme="minorEastAsia" w:hAnsi="Overpass" w:cs="Arial" w:hint="eastAsia"/>
          <w:sz w:val="24"/>
          <w:szCs w:val="24"/>
          <w:lang w:eastAsia="zh-CN"/>
        </w:rPr>
        <w:t>。</w:t>
      </w:r>
    </w:p>
    <w:p w14:paraId="1E960EA2" w14:textId="77777777" w:rsidR="00BB7771" w:rsidRDefault="00BB7771" w:rsidP="004032A4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</w:p>
    <w:p w14:paraId="374EC1E6" w14:textId="0B64DF3A" w:rsidR="00D85918" w:rsidRPr="000772C7" w:rsidRDefault="00090999" w:rsidP="00D85918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此次</w:t>
      </w:r>
      <w:r w:rsidR="00BB7771">
        <w:rPr>
          <w:rFonts w:ascii="Overpass" w:eastAsiaTheme="minorEastAsia" w:hAnsi="Overpass" w:cs="Arial" w:hint="eastAsia"/>
          <w:sz w:val="24"/>
          <w:szCs w:val="24"/>
          <w:lang w:eastAsia="zh-CN"/>
        </w:rPr>
        <w:t>基于量产车的</w:t>
      </w:r>
      <w:proofErr w:type="gramStart"/>
      <w:r w:rsidR="00BB7771">
        <w:rPr>
          <w:rFonts w:ascii="Overpass" w:eastAsiaTheme="minorEastAsia" w:hAnsi="Overpass" w:cs="Arial" w:hint="eastAsia"/>
          <w:sz w:val="24"/>
          <w:szCs w:val="24"/>
          <w:lang w:eastAsia="zh-CN"/>
        </w:rPr>
        <w:t>路测代表</w:t>
      </w:r>
      <w:proofErr w:type="gramEnd"/>
      <w:r w:rsidR="00BB7771">
        <w:rPr>
          <w:rFonts w:ascii="Overpass" w:eastAsiaTheme="minorEastAsia" w:hAnsi="Overpass" w:cs="Arial" w:hint="eastAsia"/>
          <w:sz w:val="24"/>
          <w:szCs w:val="24"/>
          <w:lang w:eastAsia="zh-CN"/>
        </w:rPr>
        <w:t>了通用汽车中国团队与</w:t>
      </w:r>
      <w:r w:rsidR="00BB7771">
        <w:rPr>
          <w:rFonts w:ascii="Overpass" w:eastAsiaTheme="minorEastAsia" w:hAnsi="Overpass" w:cs="Arial" w:hint="eastAsia"/>
          <w:sz w:val="24"/>
          <w:szCs w:val="24"/>
          <w:lang w:eastAsia="zh-CN"/>
        </w:rPr>
        <w:t>Momen</w:t>
      </w:r>
      <w:r w:rsidR="00BB7771">
        <w:rPr>
          <w:rFonts w:ascii="Overpass" w:eastAsiaTheme="minorEastAsia" w:hAnsi="Overpass" w:cs="Arial"/>
          <w:sz w:val="24"/>
          <w:szCs w:val="24"/>
          <w:lang w:eastAsia="zh-CN"/>
        </w:rPr>
        <w:t xml:space="preserve">ta </w:t>
      </w:r>
      <w:r w:rsidR="00BB7771">
        <w:rPr>
          <w:rFonts w:ascii="Overpass" w:eastAsiaTheme="minorEastAsia" w:hAnsi="Overpass" w:cs="Arial" w:hint="eastAsia"/>
          <w:sz w:val="24"/>
          <w:szCs w:val="24"/>
          <w:lang w:eastAsia="zh-CN"/>
        </w:rPr>
        <w:t>合作的阶段性成果，展现了该技术在私人汽车上规模</w:t>
      </w:r>
      <w:r w:rsidR="00B55901">
        <w:rPr>
          <w:rFonts w:ascii="Overpass" w:eastAsiaTheme="minorEastAsia" w:hAnsi="Overpass" w:cs="Arial" w:hint="eastAsia"/>
          <w:sz w:val="24"/>
          <w:szCs w:val="24"/>
          <w:lang w:eastAsia="zh-CN"/>
        </w:rPr>
        <w:t>化</w:t>
      </w:r>
      <w:r w:rsidR="00BB7771">
        <w:rPr>
          <w:rFonts w:ascii="Overpass" w:eastAsiaTheme="minorEastAsia" w:hAnsi="Overpass" w:cs="Arial" w:hint="eastAsia"/>
          <w:sz w:val="24"/>
          <w:szCs w:val="24"/>
          <w:lang w:eastAsia="zh-CN"/>
        </w:rPr>
        <w:t>落地的潜力以及与</w:t>
      </w:r>
      <w:proofErr w:type="spellStart"/>
      <w:r w:rsidR="00BB7771">
        <w:rPr>
          <w:rFonts w:ascii="Overpass" w:eastAsiaTheme="minorEastAsia" w:hAnsi="Overpass" w:cs="Arial" w:hint="eastAsia"/>
          <w:sz w:val="24"/>
          <w:szCs w:val="24"/>
          <w:lang w:eastAsia="zh-CN"/>
        </w:rPr>
        <w:t>U</w:t>
      </w:r>
      <w:r w:rsidR="00BB7771">
        <w:rPr>
          <w:rFonts w:ascii="Overpass" w:eastAsiaTheme="minorEastAsia" w:hAnsi="Overpass" w:cs="Arial"/>
          <w:sz w:val="24"/>
          <w:szCs w:val="24"/>
          <w:lang w:eastAsia="zh-CN"/>
        </w:rPr>
        <w:t>ltium</w:t>
      </w:r>
      <w:proofErr w:type="spellEnd"/>
      <w:r w:rsidR="00BB7771">
        <w:rPr>
          <w:rFonts w:ascii="Overpass" w:eastAsiaTheme="minorEastAsia" w:hAnsi="Overpass" w:cs="Arial" w:hint="eastAsia"/>
          <w:sz w:val="24"/>
          <w:szCs w:val="24"/>
          <w:lang w:eastAsia="zh-CN"/>
        </w:rPr>
        <w:t>奥特能电动车平台无缝整合的能力</w:t>
      </w:r>
      <w:r w:rsidR="004032A4">
        <w:rPr>
          <w:rFonts w:ascii="Overpass" w:eastAsiaTheme="minorEastAsia" w:hAnsi="Overpass" w:cs="Arial" w:hint="eastAsia"/>
          <w:sz w:val="24"/>
          <w:szCs w:val="24"/>
          <w:lang w:eastAsia="zh-CN"/>
        </w:rPr>
        <w:t>。</w:t>
      </w:r>
      <w:proofErr w:type="gramStart"/>
      <w:r w:rsidR="00F6167A">
        <w:rPr>
          <w:rFonts w:ascii="Overpass" w:eastAsiaTheme="minorEastAsia" w:hAnsi="Overpass" w:cs="Arial" w:hint="eastAsia"/>
          <w:sz w:val="24"/>
          <w:szCs w:val="24"/>
          <w:lang w:eastAsia="zh-CN"/>
        </w:rPr>
        <w:t>路测将</w:t>
      </w:r>
      <w:proofErr w:type="gramEnd"/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借助</w:t>
      </w:r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M</w:t>
      </w:r>
      <w:r w:rsidR="00D85918">
        <w:rPr>
          <w:rFonts w:ascii="Overpass" w:eastAsiaTheme="minorEastAsia" w:hAnsi="Overpass" w:cs="Arial"/>
          <w:sz w:val="24"/>
          <w:szCs w:val="24"/>
          <w:lang w:eastAsia="zh-CN"/>
        </w:rPr>
        <w:t>omenta</w:t>
      </w:r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的人工智能技术加速算法迭代，</w:t>
      </w:r>
      <w:r w:rsidR="00F6167A">
        <w:rPr>
          <w:rFonts w:ascii="Overpass" w:eastAsiaTheme="minorEastAsia" w:hAnsi="Overpass" w:cs="Arial" w:hint="eastAsia"/>
          <w:sz w:val="24"/>
          <w:szCs w:val="24"/>
          <w:lang w:eastAsia="zh-CN"/>
        </w:rPr>
        <w:t>为</w:t>
      </w:r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通用汽车在中国的测试车队</w:t>
      </w:r>
      <w:r w:rsidR="00F6167A">
        <w:rPr>
          <w:rFonts w:ascii="Overpass" w:eastAsiaTheme="minorEastAsia" w:hAnsi="Overpass" w:cs="Arial" w:hint="eastAsia"/>
          <w:sz w:val="24"/>
          <w:szCs w:val="24"/>
          <w:lang w:eastAsia="zh-CN"/>
        </w:rPr>
        <w:t>未来</w:t>
      </w:r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开展更高级别的自动驾驶测试和运营奠定基础，响应上海对于智能网联汽车的发展规划。</w:t>
      </w:r>
    </w:p>
    <w:p w14:paraId="53E33749" w14:textId="77777777" w:rsidR="00CF78EA" w:rsidRDefault="00CF78EA" w:rsidP="00CF78EA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</w:p>
    <w:p w14:paraId="19516C15" w14:textId="2792FB0F" w:rsidR="00090999" w:rsidRDefault="00505A94" w:rsidP="00CF78EA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  <w:proofErr w:type="gramStart"/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此次</w:t>
      </w:r>
      <w:r w:rsidR="00CF78EA">
        <w:rPr>
          <w:rFonts w:ascii="Overpass" w:eastAsiaTheme="minorEastAsia" w:hAnsi="Overpass" w:cs="Arial" w:hint="eastAsia"/>
          <w:sz w:val="24"/>
          <w:szCs w:val="24"/>
          <w:lang w:eastAsia="zh-CN"/>
        </w:rPr>
        <w:t>路测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首期</w:t>
      </w:r>
      <w:proofErr w:type="gramEnd"/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计划</w:t>
      </w:r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为</w:t>
      </w:r>
      <w:r w:rsidR="00CF78EA">
        <w:rPr>
          <w:rFonts w:ascii="Overpass" w:eastAsiaTheme="minorEastAsia" w:hAnsi="Overpass" w:cs="Arial" w:hint="eastAsia"/>
          <w:sz w:val="24"/>
          <w:szCs w:val="24"/>
          <w:lang w:eastAsia="zh-CN"/>
        </w:rPr>
        <w:t>一年，主要在上海金桥智能网联汽车测试示范区内进行。金桥拥有</w:t>
      </w:r>
      <w:r w:rsidR="00CF78EA" w:rsidRPr="00A80035">
        <w:rPr>
          <w:rFonts w:ascii="Overpass" w:eastAsiaTheme="minorEastAsia" w:hAnsi="Overpass" w:cs="Arial" w:hint="eastAsia"/>
          <w:sz w:val="24"/>
          <w:szCs w:val="24"/>
          <w:lang w:eastAsia="zh-CN"/>
        </w:rPr>
        <w:t>国内首条</w:t>
      </w:r>
      <w:r w:rsidR="00CF78EA">
        <w:rPr>
          <w:rFonts w:ascii="Overpass" w:eastAsiaTheme="minorEastAsia" w:hAnsi="Overpass" w:cs="Arial" w:hint="eastAsia"/>
          <w:sz w:val="24"/>
          <w:szCs w:val="24"/>
          <w:lang w:eastAsia="zh-CN"/>
        </w:rPr>
        <w:t>特大型城市中心城区</w:t>
      </w:r>
      <w:r w:rsidR="00CF78EA" w:rsidRPr="00A80035">
        <w:rPr>
          <w:rFonts w:ascii="Overpass" w:eastAsiaTheme="minorEastAsia" w:hAnsi="Overpass" w:cs="Arial" w:hint="eastAsia"/>
          <w:sz w:val="24"/>
          <w:szCs w:val="24"/>
          <w:lang w:eastAsia="zh-CN"/>
        </w:rPr>
        <w:t>自动驾驶开放测试道路</w:t>
      </w:r>
      <w:r w:rsidR="00CF78EA">
        <w:rPr>
          <w:rFonts w:ascii="Overpass" w:eastAsiaTheme="minorEastAsia" w:hAnsi="Overpass" w:cs="Arial" w:hint="eastAsia"/>
          <w:sz w:val="24"/>
          <w:szCs w:val="24"/>
          <w:lang w:eastAsia="zh-CN"/>
        </w:rPr>
        <w:t>，也是通用汽车中国总部及通用汽车中国前瞻技术科研中心的所在地。</w:t>
      </w:r>
      <w:proofErr w:type="gramStart"/>
      <w:r w:rsidR="00CF78EA">
        <w:rPr>
          <w:rFonts w:ascii="Overpass" w:eastAsiaTheme="minorEastAsia" w:hAnsi="Overpass" w:cs="Arial" w:hint="eastAsia"/>
          <w:sz w:val="24"/>
          <w:szCs w:val="24"/>
          <w:lang w:eastAsia="zh-CN"/>
        </w:rPr>
        <w:t>路测车辆</w:t>
      </w:r>
      <w:proofErr w:type="gramEnd"/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将</w:t>
      </w:r>
      <w:r w:rsidR="00CF78EA">
        <w:rPr>
          <w:rFonts w:ascii="Overpass" w:eastAsiaTheme="minorEastAsia" w:hAnsi="Overpass" w:cs="Arial" w:hint="eastAsia"/>
          <w:sz w:val="24"/>
          <w:szCs w:val="24"/>
          <w:lang w:eastAsia="zh-CN"/>
        </w:rPr>
        <w:t>在主驾驶位配备安全员</w:t>
      </w:r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，</w:t>
      </w:r>
      <w:bookmarkStart w:id="1" w:name="_Hlk143179748"/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在</w:t>
      </w:r>
      <w:r w:rsidR="00090999">
        <w:rPr>
          <w:rFonts w:ascii="Overpass" w:eastAsiaTheme="minorEastAsia" w:hAnsi="Overpass" w:cs="Arial" w:hint="eastAsia"/>
          <w:sz w:val="24"/>
          <w:szCs w:val="24"/>
          <w:lang w:eastAsia="zh-CN"/>
        </w:rPr>
        <w:t>上海四大智能网联汽车测试示范区中最为复杂和多变的路况</w:t>
      </w:r>
      <w:bookmarkEnd w:id="1"/>
      <w:r w:rsidR="00D85918">
        <w:rPr>
          <w:rFonts w:ascii="Overpass" w:eastAsiaTheme="minorEastAsia" w:hAnsi="Overpass" w:cs="Arial" w:hint="eastAsia"/>
          <w:sz w:val="24"/>
          <w:szCs w:val="24"/>
          <w:lang w:eastAsia="zh-CN"/>
        </w:rPr>
        <w:t>下行驶。</w:t>
      </w:r>
    </w:p>
    <w:p w14:paraId="5D9E085D" w14:textId="77777777" w:rsidR="00090999" w:rsidRDefault="00090999" w:rsidP="00F43A10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</w:p>
    <w:p w14:paraId="753B143F" w14:textId="3D46F9E2" w:rsidR="006D4EC9" w:rsidRDefault="00701243" w:rsidP="00CF78EA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通用汽车中国工程中心执行总监</w:t>
      </w:r>
      <w:r w:rsidR="008D49DB">
        <w:rPr>
          <w:rFonts w:ascii="Overpass" w:eastAsiaTheme="minorEastAsia" w:hAnsi="Overpass" w:cs="Arial" w:hint="eastAsia"/>
          <w:sz w:val="24"/>
          <w:szCs w:val="24"/>
          <w:lang w:eastAsia="zh-CN"/>
        </w:rPr>
        <w:t>克里斯金瑟</w:t>
      </w:r>
      <w:r w:rsidRPr="00182B30">
        <w:rPr>
          <w:rFonts w:ascii="Overpass" w:eastAsiaTheme="minorEastAsia" w:hAnsi="Overpass" w:cs="Arial" w:hint="eastAsia"/>
          <w:sz w:val="24"/>
          <w:szCs w:val="24"/>
          <w:lang w:eastAsia="zh-CN"/>
        </w:rPr>
        <w:t>（</w:t>
      </w:r>
      <w:r w:rsidRPr="00182B30">
        <w:rPr>
          <w:rFonts w:ascii="Overpass" w:hAnsi="Overpass"/>
          <w:kern w:val="16"/>
          <w:sz w:val="24"/>
          <w:szCs w:val="24"/>
          <w:lang w:eastAsia="zh-CN"/>
        </w:rPr>
        <w:t>Chris Kinser</w:t>
      </w:r>
      <w:r w:rsidRPr="00182B30">
        <w:rPr>
          <w:rFonts w:ascii="Verdana" w:hAnsi="Verdana" w:hint="eastAsia"/>
          <w:kern w:val="16"/>
          <w:sz w:val="24"/>
          <w:szCs w:val="24"/>
          <w:lang w:eastAsia="zh-CN"/>
        </w:rPr>
        <w:t>）</w:t>
      </w:r>
      <w:r w:rsidR="00182B30" w:rsidRPr="00182B30">
        <w:rPr>
          <w:rFonts w:ascii="Overpass" w:eastAsiaTheme="minorEastAsia" w:hAnsi="Overpass" w:cs="Arial" w:hint="eastAsia"/>
          <w:sz w:val="24"/>
          <w:szCs w:val="24"/>
          <w:lang w:eastAsia="zh-CN"/>
        </w:rPr>
        <w:t>先生</w:t>
      </w:r>
      <w:r w:rsidRPr="00182B30">
        <w:rPr>
          <w:rFonts w:ascii="Overpass" w:eastAsiaTheme="minorEastAsia" w:hAnsi="Overpass" w:cs="Arial" w:hint="eastAsia"/>
          <w:sz w:val="24"/>
          <w:szCs w:val="24"/>
          <w:lang w:eastAsia="zh-CN"/>
        </w:rPr>
        <w:t>表示：“</w:t>
      </w:r>
      <w:r w:rsidR="00090999">
        <w:rPr>
          <w:rFonts w:ascii="Overpass" w:eastAsiaTheme="minorEastAsia" w:hAnsi="Overpass" w:cs="Arial" w:hint="eastAsia"/>
          <w:sz w:val="24"/>
          <w:szCs w:val="24"/>
          <w:lang w:eastAsia="zh-CN"/>
        </w:rPr>
        <w:t>以安全为第一要务，我们对在上海开展自动驾驶实景测试充满期待。我们期望早日在中国这一全球最大的汽车市场中实现‘零事故、零排放、零拥堵’的愿景。</w:t>
      </w:r>
      <w:r w:rsidR="00E95719">
        <w:rPr>
          <w:rFonts w:ascii="Overpass" w:eastAsiaTheme="minorEastAsia" w:hAnsi="Overpass" w:cs="Arial" w:hint="eastAsia"/>
          <w:sz w:val="24"/>
          <w:szCs w:val="24"/>
          <w:lang w:eastAsia="zh-CN"/>
        </w:rPr>
        <w:t>”</w:t>
      </w:r>
      <w:r w:rsidR="006D4EC9">
        <w:rPr>
          <w:rFonts w:ascii="Overpass" w:eastAsiaTheme="minorEastAsia" w:hAnsi="Overpass" w:cs="Arial"/>
          <w:sz w:val="24"/>
          <w:szCs w:val="24"/>
          <w:lang w:eastAsia="zh-CN"/>
        </w:rPr>
        <w:t xml:space="preserve">        </w:t>
      </w:r>
    </w:p>
    <w:p w14:paraId="4C3321D1" w14:textId="66593525" w:rsidR="00D84457" w:rsidRDefault="00D84457" w:rsidP="006D4EC9">
      <w:pPr>
        <w:autoSpaceDE w:val="0"/>
        <w:autoSpaceDN w:val="0"/>
        <w:adjustRightInd w:val="0"/>
        <w:spacing w:line="360" w:lineRule="auto"/>
        <w:ind w:right="187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</w:p>
    <w:p w14:paraId="19C8776E" w14:textId="77777777" w:rsidR="0039167A" w:rsidRDefault="0039167A" w:rsidP="009866EF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Verdana" w:hAnsi="Verdana"/>
          <w:kern w:val="16"/>
          <w:sz w:val="22"/>
          <w:szCs w:val="22"/>
          <w:lang w:eastAsia="zh-CN"/>
        </w:rPr>
      </w:pPr>
    </w:p>
    <w:p w14:paraId="286865F4" w14:textId="3E41A21A" w:rsidR="00A80035" w:rsidRDefault="0050290E" w:rsidP="009866EF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  <w:proofErr w:type="gramStart"/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路测</w:t>
      </w:r>
      <w:r w:rsidR="00001C91">
        <w:rPr>
          <w:rFonts w:ascii="Overpass" w:eastAsiaTheme="minorEastAsia" w:hAnsi="Overpass" w:cs="Arial" w:hint="eastAsia"/>
          <w:sz w:val="24"/>
          <w:szCs w:val="24"/>
          <w:lang w:eastAsia="zh-CN"/>
        </w:rPr>
        <w:t>积累</w:t>
      </w:r>
      <w:proofErr w:type="gramEnd"/>
      <w:r w:rsidR="00001C91">
        <w:rPr>
          <w:rFonts w:ascii="Overpass" w:eastAsiaTheme="minorEastAsia" w:hAnsi="Overpass" w:cs="Arial" w:hint="eastAsia"/>
          <w:sz w:val="24"/>
          <w:szCs w:val="24"/>
          <w:lang w:eastAsia="zh-CN"/>
        </w:rPr>
        <w:t>的经验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也将反哺通用汽车</w:t>
      </w:r>
      <w:r w:rsidR="00F6167A">
        <w:rPr>
          <w:rFonts w:ascii="Overpass" w:eastAsiaTheme="minorEastAsia" w:hAnsi="Overpass" w:cs="Arial" w:hint="eastAsia"/>
          <w:sz w:val="24"/>
          <w:szCs w:val="24"/>
          <w:lang w:eastAsia="zh-CN"/>
        </w:rPr>
        <w:t>在中国推进</w:t>
      </w:r>
      <w:r w:rsidR="0039167A">
        <w:rPr>
          <w:rFonts w:ascii="Overpass" w:eastAsiaTheme="minorEastAsia" w:hAnsi="Overpass" w:cs="Arial" w:hint="eastAsia"/>
          <w:sz w:val="24"/>
          <w:szCs w:val="24"/>
          <w:lang w:eastAsia="zh-CN"/>
        </w:rPr>
        <w:t>高级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辅助</w:t>
      </w:r>
      <w:r w:rsidR="00A8451E">
        <w:rPr>
          <w:rFonts w:ascii="Overpass" w:eastAsiaTheme="minorEastAsia" w:hAnsi="Overpass" w:cs="Arial" w:hint="eastAsia"/>
          <w:sz w:val="24"/>
          <w:szCs w:val="24"/>
          <w:lang w:eastAsia="zh-CN"/>
        </w:rPr>
        <w:t>驾驶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技术</w:t>
      </w:r>
      <w:r w:rsidR="00F6167A">
        <w:rPr>
          <w:rFonts w:ascii="Overpass" w:eastAsiaTheme="minorEastAsia" w:hAnsi="Overpass" w:cs="Arial" w:hint="eastAsia"/>
          <w:sz w:val="24"/>
          <w:szCs w:val="24"/>
          <w:lang w:eastAsia="zh-CN"/>
        </w:rPr>
        <w:t>进步</w:t>
      </w:r>
      <w:r w:rsidR="0039167A">
        <w:rPr>
          <w:rFonts w:ascii="Overpass" w:eastAsiaTheme="minorEastAsia" w:hAnsi="Overpass" w:cs="Arial" w:hint="eastAsia"/>
          <w:sz w:val="24"/>
          <w:szCs w:val="24"/>
          <w:lang w:eastAsia="zh-CN"/>
        </w:rPr>
        <w:t>，将应用场景从</w:t>
      </w:r>
      <w:r w:rsidR="009866EF">
        <w:rPr>
          <w:rFonts w:ascii="Overpass" w:eastAsiaTheme="minorEastAsia" w:hAnsi="Overpass" w:cs="Arial" w:hint="eastAsia"/>
          <w:sz w:val="24"/>
          <w:szCs w:val="24"/>
          <w:lang w:eastAsia="zh-CN"/>
        </w:rPr>
        <w:t>高速等</w:t>
      </w:r>
      <w:r w:rsidR="0039167A">
        <w:rPr>
          <w:rFonts w:ascii="Overpass" w:eastAsiaTheme="minorEastAsia" w:hAnsi="Overpass" w:cs="Arial" w:hint="eastAsia"/>
          <w:sz w:val="24"/>
          <w:szCs w:val="24"/>
          <w:lang w:eastAsia="zh-CN"/>
        </w:rPr>
        <w:t>限定驾驶环境拓展到更具挑战的城市道路，</w:t>
      </w:r>
      <w:r w:rsidR="000772C7">
        <w:rPr>
          <w:rFonts w:ascii="Overpass" w:eastAsiaTheme="minorEastAsia" w:hAnsi="Overpass" w:cs="Arial" w:hint="eastAsia"/>
          <w:sz w:val="24"/>
          <w:szCs w:val="24"/>
          <w:lang w:eastAsia="zh-CN"/>
        </w:rPr>
        <w:t>在安全部署的前提下</w:t>
      </w:r>
      <w:r w:rsidR="00427158">
        <w:rPr>
          <w:rFonts w:ascii="Overpass" w:eastAsiaTheme="minorEastAsia" w:hAnsi="Overpass" w:cs="Arial" w:hint="eastAsia"/>
          <w:sz w:val="24"/>
          <w:szCs w:val="24"/>
          <w:lang w:eastAsia="zh-CN"/>
        </w:rPr>
        <w:t>让顾客真切感受到自动驾驶技术发展带来的</w:t>
      </w:r>
      <w:r w:rsidR="000772C7">
        <w:rPr>
          <w:rFonts w:ascii="Overpass" w:eastAsiaTheme="minorEastAsia" w:hAnsi="Overpass" w:cs="Arial" w:hint="eastAsia"/>
          <w:sz w:val="24"/>
          <w:szCs w:val="24"/>
          <w:lang w:eastAsia="zh-CN"/>
        </w:rPr>
        <w:t>益处</w:t>
      </w:r>
      <w:r w:rsidR="00427158">
        <w:rPr>
          <w:rFonts w:ascii="Overpass" w:eastAsiaTheme="minorEastAsia" w:hAnsi="Overpass" w:cs="Arial" w:hint="eastAsia"/>
          <w:sz w:val="24"/>
          <w:szCs w:val="24"/>
          <w:lang w:eastAsia="zh-CN"/>
        </w:rPr>
        <w:t>。</w:t>
      </w:r>
    </w:p>
    <w:p w14:paraId="54F32BAE" w14:textId="0FDF902D" w:rsidR="00CF78EA" w:rsidRDefault="00CF78EA" w:rsidP="009866EF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</w:p>
    <w:p w14:paraId="4692DC11" w14:textId="467B41C7" w:rsidR="00CF78EA" w:rsidRDefault="00CF78EA" w:rsidP="00CF78EA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通用汽车中国首席技术官宋乐平先生表示</w:t>
      </w:r>
      <w:r w:rsidR="007D5944">
        <w:rPr>
          <w:rFonts w:ascii="Overpass" w:eastAsiaTheme="minorEastAsia" w:hAnsi="Overpass" w:cs="Arial" w:hint="eastAsia"/>
          <w:sz w:val="24"/>
          <w:szCs w:val="24"/>
          <w:lang w:eastAsia="zh-CN"/>
        </w:rPr>
        <w:t>：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“</w:t>
      </w:r>
      <w:r w:rsidR="00261947">
        <w:rPr>
          <w:rFonts w:ascii="Overpass" w:eastAsiaTheme="minorEastAsia" w:hAnsi="Overpass" w:cs="Arial" w:hint="eastAsia"/>
          <w:sz w:val="24"/>
          <w:szCs w:val="24"/>
          <w:lang w:eastAsia="zh-CN"/>
        </w:rPr>
        <w:t>路测将有助于我们更好地了解</w:t>
      </w:r>
      <w:r w:rsidR="00F6167A">
        <w:rPr>
          <w:rFonts w:ascii="Overpass" w:eastAsiaTheme="minorEastAsia" w:hAnsi="Overpass" w:cs="Arial" w:hint="eastAsia"/>
          <w:sz w:val="24"/>
          <w:szCs w:val="24"/>
          <w:lang w:eastAsia="zh-CN"/>
        </w:rPr>
        <w:t>中国的道路场景、法规要求</w:t>
      </w:r>
      <w:r w:rsidR="00B55901">
        <w:rPr>
          <w:rFonts w:ascii="Overpass" w:eastAsiaTheme="minorEastAsia" w:hAnsi="Overpass" w:cs="Arial" w:hint="eastAsia"/>
          <w:sz w:val="24"/>
          <w:szCs w:val="24"/>
          <w:lang w:eastAsia="zh-CN"/>
        </w:rPr>
        <w:t>以及人们的驾驶习惯</w:t>
      </w:r>
      <w:r w:rsidR="00F6167A">
        <w:rPr>
          <w:rFonts w:ascii="Overpass" w:eastAsiaTheme="minorEastAsia" w:hAnsi="Overpass" w:cs="Arial" w:hint="eastAsia"/>
          <w:sz w:val="24"/>
          <w:szCs w:val="24"/>
          <w:lang w:eastAsia="zh-CN"/>
        </w:rPr>
        <w:t>，</w:t>
      </w:r>
      <w:r w:rsidR="00261947">
        <w:rPr>
          <w:rFonts w:ascii="Overpass" w:eastAsiaTheme="minorEastAsia" w:hAnsi="Overpass" w:cs="Arial" w:hint="eastAsia"/>
          <w:sz w:val="24"/>
          <w:szCs w:val="24"/>
          <w:lang w:eastAsia="zh-CN"/>
        </w:rPr>
        <w:t>从而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加速开发并</w:t>
      </w:r>
      <w:r w:rsidR="00B55901">
        <w:rPr>
          <w:rFonts w:ascii="Overpass" w:eastAsiaTheme="minorEastAsia" w:hAnsi="Overpass" w:cs="Arial" w:hint="eastAsia"/>
          <w:sz w:val="24"/>
          <w:szCs w:val="24"/>
          <w:lang w:eastAsia="zh-CN"/>
        </w:rPr>
        <w:t>推出</w:t>
      </w:r>
      <w:r>
        <w:rPr>
          <w:rFonts w:ascii="Overpass" w:eastAsiaTheme="minorEastAsia" w:hAnsi="Overpass" w:cs="Arial" w:hint="eastAsia"/>
          <w:sz w:val="24"/>
          <w:szCs w:val="24"/>
          <w:lang w:eastAsia="zh-CN"/>
        </w:rPr>
        <w:t>量身定制的解决方案。”</w:t>
      </w:r>
    </w:p>
    <w:p w14:paraId="0EAAB949" w14:textId="77777777" w:rsidR="00CF78EA" w:rsidRDefault="00CF78EA" w:rsidP="009866EF">
      <w:pPr>
        <w:autoSpaceDE w:val="0"/>
        <w:autoSpaceDN w:val="0"/>
        <w:adjustRightInd w:val="0"/>
        <w:spacing w:line="360" w:lineRule="auto"/>
        <w:ind w:right="187" w:firstLine="480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</w:p>
    <w:p w14:paraId="3ACCAFEC" w14:textId="77777777" w:rsidR="004D4506" w:rsidRPr="000043EC" w:rsidRDefault="004D4506" w:rsidP="004B64B0">
      <w:pPr>
        <w:autoSpaceDE w:val="0"/>
        <w:autoSpaceDN w:val="0"/>
        <w:adjustRightInd w:val="0"/>
        <w:spacing w:line="360" w:lineRule="auto"/>
        <w:ind w:right="187"/>
        <w:jc w:val="both"/>
        <w:rPr>
          <w:rFonts w:ascii="Overpass" w:eastAsiaTheme="minorEastAsia" w:hAnsi="Overpass" w:cs="Arial"/>
          <w:sz w:val="24"/>
          <w:szCs w:val="24"/>
          <w:lang w:eastAsia="zh-CN"/>
        </w:rPr>
      </w:pPr>
    </w:p>
    <w:p w14:paraId="39FA4B68" w14:textId="6B800594" w:rsidR="007B6397" w:rsidRPr="000043EC" w:rsidRDefault="007B6397" w:rsidP="007B6397">
      <w:pPr>
        <w:adjustRightInd w:val="0"/>
        <w:snapToGrid w:val="0"/>
        <w:spacing w:line="360" w:lineRule="auto"/>
        <w:ind w:firstLineChars="200" w:firstLine="482"/>
        <w:jc w:val="both"/>
        <w:rPr>
          <w:rFonts w:ascii="Overpass" w:eastAsiaTheme="minorEastAsia" w:hAnsi="Overpass" w:cs="Arial"/>
          <w:i/>
          <w:iCs/>
          <w:sz w:val="24"/>
          <w:szCs w:val="24"/>
          <w:lang w:eastAsia="zh-CN"/>
        </w:rPr>
      </w:pPr>
      <w:r w:rsidRPr="000043EC">
        <w:rPr>
          <w:rFonts w:ascii="Overpass" w:eastAsiaTheme="minorEastAsia" w:hAnsi="Overpass" w:cs="Arial"/>
          <w:b/>
          <w:bCs/>
          <w:i/>
          <w:iCs/>
          <w:color w:val="333333"/>
          <w:sz w:val="24"/>
          <w:szCs w:val="24"/>
          <w:shd w:val="clear" w:color="auto" w:fill="FFFFFF"/>
          <w:lang w:eastAsia="zh-CN"/>
        </w:rPr>
        <w:t>通用汽车公司</w:t>
      </w:r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（</w:t>
      </w:r>
      <w:proofErr w:type="gramStart"/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纽</w:t>
      </w:r>
      <w:proofErr w:type="gramEnd"/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交所代码：</w:t>
      </w:r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GM</w:t>
      </w:r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）致力于</w:t>
      </w:r>
      <w:r w:rsidR="00044CD9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在全球范围内推动纯电动汽车的普及</w:t>
      </w:r>
      <w:r w:rsidR="00494EBE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与普惠</w:t>
      </w:r>
      <w:r w:rsidR="00044CD9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。</w:t>
      </w:r>
      <w:r w:rsidR="00044CD9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Ultium</w:t>
      </w:r>
      <w:r w:rsidR="00044CD9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平台作为</w:t>
      </w:r>
      <w:r w:rsidR="008D5C4C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公司</w:t>
      </w:r>
      <w:r w:rsidR="00044CD9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电气化战略的核心将覆盖从</w:t>
      </w:r>
      <w:r w:rsidR="00483A5A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大众化</w:t>
      </w:r>
      <w:r w:rsidR="00044CD9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到高性能车型的</w:t>
      </w:r>
      <w:r w:rsidR="002216A0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各类</w:t>
      </w:r>
      <w:r w:rsidR="00044CD9"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细分市场。</w:t>
      </w:r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通用汽车及其子公司与合资企业在全球范围内销售</w:t>
      </w:r>
      <w:hyperlink r:id="rId10" w:history="1">
        <w:r w:rsidRPr="000043EC">
          <w:rPr>
            <w:rFonts w:ascii="Overpass" w:eastAsiaTheme="minorEastAsia" w:hAnsi="Overpass" w:cs="Arial"/>
            <w:i/>
            <w:iCs/>
            <w:color w:val="134A9C"/>
            <w:sz w:val="24"/>
            <w:szCs w:val="24"/>
            <w:u w:val="single"/>
            <w:shd w:val="clear" w:color="auto" w:fill="FFFFFF"/>
            <w:lang w:eastAsia="zh-CN"/>
          </w:rPr>
          <w:t>凯迪拉克</w:t>
        </w:r>
      </w:hyperlink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、</w:t>
      </w:r>
      <w:hyperlink r:id="rId11" w:history="1">
        <w:r w:rsidRPr="000043EC">
          <w:rPr>
            <w:rFonts w:ascii="Overpass" w:eastAsiaTheme="minorEastAsia" w:hAnsi="Overpass" w:cs="Arial"/>
            <w:i/>
            <w:iCs/>
            <w:color w:val="134A9C"/>
            <w:sz w:val="24"/>
            <w:szCs w:val="24"/>
            <w:u w:val="single"/>
            <w:shd w:val="clear" w:color="auto" w:fill="FFFFFF"/>
            <w:lang w:eastAsia="zh-CN"/>
          </w:rPr>
          <w:t>别克</w:t>
        </w:r>
      </w:hyperlink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、</w:t>
      </w:r>
      <w:hyperlink r:id="rId12" w:history="1">
        <w:r w:rsidRPr="000043EC">
          <w:rPr>
            <w:rFonts w:ascii="Overpass" w:eastAsiaTheme="minorEastAsia" w:hAnsi="Overpass" w:cs="Arial"/>
            <w:i/>
            <w:iCs/>
            <w:color w:val="134A9C"/>
            <w:sz w:val="24"/>
            <w:szCs w:val="24"/>
            <w:u w:val="single"/>
            <w:shd w:val="clear" w:color="auto" w:fill="FFFFFF"/>
            <w:lang w:eastAsia="zh-CN"/>
          </w:rPr>
          <w:t>雪佛兰</w:t>
        </w:r>
      </w:hyperlink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、</w:t>
      </w:r>
      <w:hyperlink r:id="rId13" w:history="1">
        <w:r w:rsidRPr="000043EC">
          <w:rPr>
            <w:rFonts w:ascii="Overpass" w:eastAsiaTheme="minorEastAsia" w:hAnsi="Overpass" w:cs="Arial"/>
            <w:i/>
            <w:iCs/>
            <w:color w:val="134A9C"/>
            <w:sz w:val="24"/>
            <w:szCs w:val="24"/>
            <w:u w:val="single"/>
            <w:shd w:val="clear" w:color="auto" w:fill="FFFFFF"/>
            <w:lang w:eastAsia="zh-CN"/>
          </w:rPr>
          <w:t>GMC</w:t>
        </w:r>
      </w:hyperlink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、</w:t>
      </w:r>
      <w:hyperlink r:id="rId14" w:history="1">
        <w:r w:rsidRPr="000043EC">
          <w:rPr>
            <w:rFonts w:ascii="Overpass" w:eastAsiaTheme="minorEastAsia" w:hAnsi="Overpass" w:cs="Arial"/>
            <w:i/>
            <w:iCs/>
            <w:color w:val="134A9C"/>
            <w:sz w:val="24"/>
            <w:szCs w:val="24"/>
            <w:u w:val="single"/>
            <w:shd w:val="clear" w:color="auto" w:fill="FFFFFF"/>
            <w:lang w:eastAsia="zh-CN"/>
          </w:rPr>
          <w:t>宝骏</w:t>
        </w:r>
      </w:hyperlink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及</w:t>
      </w:r>
      <w:hyperlink r:id="rId15" w:history="1">
        <w:r w:rsidRPr="000043EC">
          <w:rPr>
            <w:rFonts w:ascii="Overpass" w:eastAsiaTheme="minorEastAsia" w:hAnsi="Overpass" w:cs="Arial"/>
            <w:i/>
            <w:iCs/>
            <w:color w:val="134A9C"/>
            <w:sz w:val="24"/>
            <w:szCs w:val="24"/>
            <w:u w:val="single"/>
            <w:shd w:val="clear" w:color="auto" w:fill="FFFFFF"/>
            <w:lang w:eastAsia="zh-CN"/>
          </w:rPr>
          <w:t>五菱</w:t>
        </w:r>
      </w:hyperlink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等品牌的汽车产品。通用汽车还拥有全球车载信息与安全服务领导品牌</w:t>
      </w:r>
      <w:hyperlink r:id="rId16" w:history="1">
        <w:r w:rsidRPr="000043EC">
          <w:rPr>
            <w:rFonts w:ascii="Overpass" w:eastAsiaTheme="minorEastAsia" w:hAnsi="Overpass" w:cs="Arial"/>
            <w:i/>
            <w:iCs/>
            <w:color w:val="134A9C"/>
            <w:sz w:val="24"/>
            <w:szCs w:val="24"/>
            <w:u w:val="single"/>
            <w:shd w:val="clear" w:color="auto" w:fill="FFFFFF"/>
            <w:lang w:eastAsia="zh-CN"/>
          </w:rPr>
          <w:t>安吉星</w:t>
        </w:r>
      </w:hyperlink>
      <w:r w:rsidRPr="000043EC">
        <w:rPr>
          <w:rFonts w:ascii="Overpass" w:eastAsiaTheme="minorEastAsia" w:hAnsi="Overpass" w:cs="Arial"/>
          <w:i/>
          <w:iCs/>
          <w:color w:val="333333"/>
          <w:sz w:val="24"/>
          <w:szCs w:val="24"/>
          <w:shd w:val="clear" w:color="auto" w:fill="FFFFFF"/>
          <w:lang w:eastAsia="zh-CN"/>
        </w:rPr>
        <w:t>。欲知更多有关通用汽车及其旗下品牌的信息，可登陆</w:t>
      </w:r>
      <w:hyperlink r:id="rId17" w:history="1">
        <w:r w:rsidRPr="000043EC">
          <w:rPr>
            <w:rFonts w:ascii="Overpass" w:eastAsiaTheme="minorEastAsia" w:hAnsi="Overpass" w:cs="Arial"/>
            <w:i/>
            <w:iCs/>
            <w:color w:val="134A9C"/>
            <w:sz w:val="24"/>
            <w:szCs w:val="24"/>
            <w:u w:val="single"/>
            <w:shd w:val="clear" w:color="auto" w:fill="FFFFFF"/>
            <w:lang w:eastAsia="zh-CN"/>
          </w:rPr>
          <w:t>通用汽车官方网站</w:t>
        </w:r>
      </w:hyperlink>
      <w:r w:rsidRPr="000043EC">
        <w:rPr>
          <w:rFonts w:ascii="Overpass" w:eastAsiaTheme="minorEastAsia" w:hAnsi="Overpass" w:cs="MS Gothic"/>
          <w:i/>
          <w:iCs/>
          <w:color w:val="333333"/>
          <w:sz w:val="24"/>
          <w:szCs w:val="24"/>
          <w:shd w:val="clear" w:color="auto" w:fill="FFFFFF"/>
          <w:lang w:eastAsia="zh-CN"/>
        </w:rPr>
        <w:t>。</w:t>
      </w:r>
    </w:p>
    <w:p w14:paraId="39BDAC19" w14:textId="17BD2001" w:rsidR="00044CD9" w:rsidRPr="000043EC" w:rsidRDefault="00044CD9" w:rsidP="007B6397">
      <w:pPr>
        <w:adjustRightInd w:val="0"/>
        <w:snapToGrid w:val="0"/>
        <w:spacing w:line="360" w:lineRule="auto"/>
        <w:jc w:val="both"/>
        <w:rPr>
          <w:rFonts w:ascii="Overpass" w:eastAsiaTheme="minorEastAsia" w:hAnsi="Overpass" w:cs="Arial"/>
          <w:b/>
          <w:bCs/>
          <w:i/>
          <w:iCs/>
          <w:u w:val="single"/>
          <w:lang w:eastAsia="zh-CN"/>
        </w:rPr>
      </w:pPr>
    </w:p>
    <w:p w14:paraId="4D818DEB" w14:textId="77777777" w:rsidR="008D5C4C" w:rsidRPr="000043EC" w:rsidRDefault="008D5C4C" w:rsidP="007B6397">
      <w:pPr>
        <w:adjustRightInd w:val="0"/>
        <w:snapToGrid w:val="0"/>
        <w:spacing w:line="360" w:lineRule="auto"/>
        <w:jc w:val="both"/>
        <w:rPr>
          <w:rFonts w:ascii="Overpass" w:eastAsiaTheme="minorEastAsia" w:hAnsi="Overpass" w:cs="Arial"/>
          <w:b/>
          <w:bCs/>
          <w:i/>
          <w:iCs/>
          <w:u w:val="single"/>
          <w:lang w:eastAsia="zh-CN"/>
        </w:rPr>
      </w:pPr>
    </w:p>
    <w:p w14:paraId="71441684" w14:textId="77777777" w:rsidR="007B6397" w:rsidRPr="000043EC" w:rsidRDefault="007B6397" w:rsidP="007B6397">
      <w:pPr>
        <w:adjustRightInd w:val="0"/>
        <w:snapToGrid w:val="0"/>
        <w:spacing w:line="240" w:lineRule="auto"/>
        <w:jc w:val="both"/>
        <w:rPr>
          <w:rFonts w:ascii="Overpass" w:eastAsiaTheme="minorEastAsia" w:hAnsi="Overpass" w:cs="Arial"/>
          <w:b/>
          <w:bCs/>
          <w:i/>
          <w:iCs/>
          <w:u w:val="single"/>
          <w:lang w:eastAsia="zh-CN"/>
        </w:rPr>
      </w:pPr>
      <w:r w:rsidRPr="000043EC">
        <w:rPr>
          <w:rFonts w:ascii="Overpass" w:eastAsiaTheme="minorEastAsia" w:hAnsi="Overpass" w:cs="Arial"/>
          <w:b/>
          <w:bCs/>
          <w:i/>
          <w:iCs/>
          <w:u w:val="single"/>
          <w:lang w:eastAsia="zh-CN"/>
        </w:rPr>
        <w:t>媒体查询请联系：</w:t>
      </w:r>
    </w:p>
    <w:p w14:paraId="5C20C28F" w14:textId="77777777" w:rsidR="007B6397" w:rsidRPr="000043EC" w:rsidRDefault="007B6397" w:rsidP="007B6397">
      <w:pPr>
        <w:adjustRightInd w:val="0"/>
        <w:snapToGrid w:val="0"/>
        <w:spacing w:line="240" w:lineRule="auto"/>
        <w:jc w:val="both"/>
        <w:rPr>
          <w:rFonts w:ascii="Overpass" w:eastAsiaTheme="minorEastAsia" w:hAnsi="Overpass" w:cs="Arial"/>
          <w:b/>
          <w:bCs/>
          <w:i/>
          <w:iCs/>
          <w:u w:val="single"/>
          <w:lang w:eastAsia="zh-CN"/>
        </w:rPr>
      </w:pPr>
    </w:p>
    <w:p w14:paraId="6FD4C47C" w14:textId="77777777" w:rsidR="007B6397" w:rsidRPr="000043EC" w:rsidRDefault="007B6397" w:rsidP="007B6397">
      <w:pPr>
        <w:adjustRightInd w:val="0"/>
        <w:snapToGrid w:val="0"/>
        <w:spacing w:line="240" w:lineRule="auto"/>
        <w:jc w:val="both"/>
        <w:rPr>
          <w:rFonts w:ascii="Overpass" w:eastAsiaTheme="minorEastAsia" w:hAnsi="Overpass" w:cs="Arial"/>
          <w:i/>
          <w:iCs/>
          <w:lang w:eastAsia="zh-CN"/>
        </w:rPr>
      </w:pPr>
      <w:r w:rsidRPr="000043EC">
        <w:rPr>
          <w:rFonts w:ascii="Overpass" w:eastAsiaTheme="minorEastAsia" w:hAnsi="Overpass" w:cs="Arial"/>
          <w:i/>
          <w:iCs/>
          <w:lang w:eastAsia="zh-CN"/>
        </w:rPr>
        <w:t>通用汽车中国公司公关部</w:t>
      </w: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8347C" w:rsidRPr="000043EC" w14:paraId="3F729C11" w14:textId="45E0BE50" w:rsidTr="0098347C">
        <w:trPr>
          <w:trHeight w:val="1350"/>
        </w:trPr>
        <w:tc>
          <w:tcPr>
            <w:tcW w:w="4261" w:type="dxa"/>
          </w:tcPr>
          <w:p w14:paraId="5082AF66" w14:textId="77777777" w:rsidR="0098347C" w:rsidRPr="000043EC" w:rsidRDefault="0098347C" w:rsidP="0098347C">
            <w:pPr>
              <w:widowControl w:val="0"/>
              <w:overflowPunct w:val="0"/>
              <w:autoSpaceDE w:val="0"/>
              <w:autoSpaceDN w:val="0"/>
              <w:adjustRightInd w:val="0"/>
              <w:spacing w:before="50" w:line="240" w:lineRule="auto"/>
              <w:jc w:val="both"/>
              <w:textAlignment w:val="baseline"/>
              <w:rPr>
                <w:rFonts w:ascii="Overpass" w:eastAsiaTheme="minorEastAsia" w:hAnsi="Overpass" w:cs="Arial"/>
                <w:b/>
                <w:i/>
                <w:iCs/>
                <w:noProof/>
                <w:kern w:val="2"/>
                <w:lang w:eastAsia="zh-CN"/>
              </w:rPr>
            </w:pPr>
          </w:p>
          <w:p w14:paraId="075AE20E" w14:textId="67390F30" w:rsidR="0098347C" w:rsidRPr="000043EC" w:rsidRDefault="0050290E" w:rsidP="0098347C">
            <w:pPr>
              <w:widowControl w:val="0"/>
              <w:overflowPunct w:val="0"/>
              <w:autoSpaceDE w:val="0"/>
              <w:autoSpaceDN w:val="0"/>
              <w:adjustRightInd w:val="0"/>
              <w:spacing w:before="50" w:line="240" w:lineRule="auto"/>
              <w:jc w:val="both"/>
              <w:textAlignment w:val="baseline"/>
              <w:rPr>
                <w:rFonts w:ascii="Overpass" w:eastAsiaTheme="minorEastAsia" w:hAnsi="Overpass" w:cs="Arial"/>
                <w:b/>
                <w:i/>
                <w:iCs/>
                <w:noProof/>
                <w:kern w:val="2"/>
                <w:lang w:eastAsia="zh-CN"/>
              </w:rPr>
            </w:pPr>
            <w:r>
              <w:rPr>
                <w:rFonts w:ascii="Overpass" w:eastAsiaTheme="minorEastAsia" w:hAnsi="Overpass" w:cs="Arial" w:hint="eastAsia"/>
                <w:b/>
                <w:i/>
                <w:iCs/>
                <w:noProof/>
                <w:kern w:val="2"/>
                <w:lang w:eastAsia="zh-CN"/>
              </w:rPr>
              <w:t>吕能能</w:t>
            </w:r>
            <w:r w:rsidR="0098347C" w:rsidRPr="000043EC">
              <w:rPr>
                <w:rFonts w:ascii="Overpass" w:eastAsiaTheme="minorEastAsia" w:hAnsi="Overpass" w:cs="Arial"/>
                <w:b/>
                <w:i/>
                <w:iCs/>
                <w:noProof/>
                <w:kern w:val="2"/>
                <w:lang w:eastAsia="zh-CN"/>
              </w:rPr>
              <w:t xml:space="preserve"> </w:t>
            </w:r>
            <w:r w:rsidR="0098347C" w:rsidRPr="000043EC">
              <w:rPr>
                <w:rFonts w:ascii="Overpass" w:eastAsiaTheme="minorEastAsia" w:hAnsi="Overpass" w:cs="Arial"/>
                <w:b/>
                <w:i/>
                <w:iCs/>
                <w:noProof/>
                <w:kern w:val="2"/>
                <w:lang w:eastAsia="zh-CN"/>
              </w:rPr>
              <w:t>女士</w:t>
            </w:r>
          </w:p>
          <w:p w14:paraId="449EF061" w14:textId="28248100" w:rsidR="0098347C" w:rsidRPr="000043EC" w:rsidRDefault="0098347C" w:rsidP="0098347C">
            <w:pPr>
              <w:widowControl w:val="0"/>
              <w:overflowPunct w:val="0"/>
              <w:autoSpaceDE w:val="0"/>
              <w:autoSpaceDN w:val="0"/>
              <w:adjustRightInd w:val="0"/>
              <w:spacing w:before="50" w:line="240" w:lineRule="auto"/>
              <w:jc w:val="both"/>
              <w:textAlignment w:val="baseline"/>
              <w:rPr>
                <w:rFonts w:ascii="Overpass" w:eastAsiaTheme="minorEastAsia" w:hAnsi="Overpass" w:cs="Arial"/>
                <w:i/>
                <w:iCs/>
                <w:noProof/>
                <w:kern w:val="2"/>
                <w:lang w:eastAsia="zh-CN"/>
              </w:rPr>
            </w:pPr>
            <w:r w:rsidRPr="000043EC">
              <w:rPr>
                <w:rFonts w:ascii="Overpass" w:eastAsiaTheme="minorEastAsia" w:hAnsi="Overpass" w:cs="Arial"/>
                <w:i/>
                <w:iCs/>
                <w:noProof/>
                <w:kern w:val="2"/>
                <w:lang w:eastAsia="zh-CN"/>
              </w:rPr>
              <w:t>电话：</w:t>
            </w:r>
            <w:r w:rsidRPr="000043EC">
              <w:rPr>
                <w:rFonts w:ascii="Overpass" w:eastAsiaTheme="minorEastAsia" w:hAnsi="Overpass" w:cs="Arial"/>
                <w:i/>
                <w:iCs/>
                <w:noProof/>
                <w:kern w:val="2"/>
                <w:lang w:eastAsia="zh-CN"/>
              </w:rPr>
              <w:t>021-3850-7</w:t>
            </w:r>
            <w:r w:rsidR="009866EF">
              <w:rPr>
                <w:rFonts w:ascii="Overpass" w:eastAsiaTheme="minorEastAsia" w:hAnsi="Overpass" w:cs="Arial"/>
                <w:i/>
                <w:iCs/>
                <w:noProof/>
                <w:kern w:val="2"/>
                <w:lang w:eastAsia="zh-CN"/>
              </w:rPr>
              <w:t>352</w:t>
            </w:r>
          </w:p>
          <w:p w14:paraId="2078830B" w14:textId="330D53EC" w:rsidR="0098347C" w:rsidRPr="000043EC" w:rsidRDefault="0098347C" w:rsidP="0098347C">
            <w:pPr>
              <w:widowControl w:val="0"/>
              <w:overflowPunct w:val="0"/>
              <w:autoSpaceDE w:val="0"/>
              <w:autoSpaceDN w:val="0"/>
              <w:adjustRightInd w:val="0"/>
              <w:spacing w:before="50" w:line="240" w:lineRule="auto"/>
              <w:jc w:val="both"/>
              <w:textAlignment w:val="baseline"/>
              <w:rPr>
                <w:rFonts w:ascii="Overpass" w:eastAsiaTheme="minorEastAsia" w:hAnsi="Overpass" w:cs="Arial"/>
                <w:i/>
                <w:iCs/>
                <w:noProof/>
                <w:kern w:val="2"/>
                <w:lang w:eastAsia="zh-CN"/>
              </w:rPr>
            </w:pPr>
            <w:r w:rsidRPr="000043EC">
              <w:rPr>
                <w:rFonts w:ascii="Overpass" w:eastAsiaTheme="minorEastAsia" w:hAnsi="Overpass" w:cs="Arial"/>
                <w:i/>
                <w:iCs/>
                <w:noProof/>
                <w:kern w:val="2"/>
                <w:lang w:eastAsia="zh-CN"/>
              </w:rPr>
              <w:t>电子邮件：</w:t>
            </w:r>
            <w:hyperlink r:id="rId18" w:history="1">
              <w:r w:rsidR="009866EF" w:rsidRPr="00986BC7">
                <w:rPr>
                  <w:rStyle w:val="Hyperlink"/>
                  <w:rFonts w:ascii="Overpass" w:eastAsiaTheme="minorEastAsia" w:hAnsi="Overpass" w:cs="Arial"/>
                  <w:i/>
                  <w:iCs/>
                  <w:noProof/>
                  <w:kern w:val="2"/>
                  <w:lang w:eastAsia="zh-CN"/>
                </w:rPr>
                <w:t>Nengneng.lv@gm.com</w:t>
              </w:r>
            </w:hyperlink>
            <w:r w:rsidRPr="000043EC">
              <w:rPr>
                <w:rFonts w:ascii="Overpass" w:eastAsiaTheme="minorEastAsia" w:hAnsi="Overpass" w:cs="Arial"/>
                <w:b/>
                <w:i/>
                <w:iCs/>
                <w:noProof/>
                <w:kern w:val="2"/>
                <w:lang w:eastAsia="zh-CN"/>
              </w:rPr>
              <w:t xml:space="preserve"> </w:t>
            </w:r>
          </w:p>
          <w:p w14:paraId="59E9BE0C" w14:textId="77777777" w:rsidR="0098347C" w:rsidRPr="000043EC" w:rsidRDefault="0098347C" w:rsidP="0098347C">
            <w:pPr>
              <w:widowControl w:val="0"/>
              <w:overflowPunct w:val="0"/>
              <w:autoSpaceDE w:val="0"/>
              <w:autoSpaceDN w:val="0"/>
              <w:adjustRightInd w:val="0"/>
              <w:spacing w:before="50" w:line="240" w:lineRule="auto"/>
              <w:jc w:val="both"/>
              <w:textAlignment w:val="baseline"/>
              <w:rPr>
                <w:rFonts w:ascii="Overpass" w:eastAsiaTheme="minorEastAsia" w:hAnsi="Overpass" w:cs="Arial"/>
                <w:b/>
                <w:i/>
                <w:iCs/>
                <w:noProof/>
                <w:kern w:val="2"/>
                <w:lang w:eastAsia="zh-CN"/>
              </w:rPr>
            </w:pPr>
            <w:r w:rsidRPr="000043EC">
              <w:rPr>
                <w:rFonts w:ascii="Overpass" w:eastAsiaTheme="minorEastAsia" w:hAnsi="Overpass" w:cs="Arial"/>
                <w:b/>
                <w:i/>
                <w:iCs/>
                <w:noProof/>
                <w:kern w:val="2"/>
                <w:lang w:eastAsia="zh-CN"/>
              </w:rPr>
              <w:t xml:space="preserve"> </w:t>
            </w:r>
          </w:p>
        </w:tc>
        <w:tc>
          <w:tcPr>
            <w:tcW w:w="4261" w:type="dxa"/>
          </w:tcPr>
          <w:p w14:paraId="3088E683" w14:textId="77777777" w:rsidR="0098347C" w:rsidRPr="000043EC" w:rsidRDefault="0098347C" w:rsidP="0098347C">
            <w:pPr>
              <w:widowControl w:val="0"/>
              <w:overflowPunct w:val="0"/>
              <w:autoSpaceDE w:val="0"/>
              <w:autoSpaceDN w:val="0"/>
              <w:adjustRightInd w:val="0"/>
              <w:spacing w:before="50" w:line="240" w:lineRule="auto"/>
              <w:jc w:val="both"/>
              <w:textAlignment w:val="baseline"/>
              <w:rPr>
                <w:rFonts w:ascii="Overpass" w:eastAsiaTheme="minorEastAsia" w:hAnsi="Overpass" w:cs="Arial"/>
                <w:b/>
                <w:i/>
                <w:iCs/>
                <w:noProof/>
                <w:kern w:val="2"/>
                <w:lang w:eastAsia="zh-CN"/>
              </w:rPr>
            </w:pPr>
          </w:p>
          <w:p w14:paraId="59F1E91D" w14:textId="4125B49D" w:rsidR="0098347C" w:rsidRPr="000043EC" w:rsidRDefault="0098347C" w:rsidP="0098347C">
            <w:pPr>
              <w:spacing w:line="240" w:lineRule="auto"/>
              <w:rPr>
                <w:rFonts w:ascii="Overpass" w:eastAsiaTheme="minorEastAsia" w:hAnsi="Overpass"/>
                <w:lang w:eastAsia="zh-CN"/>
              </w:rPr>
            </w:pPr>
          </w:p>
        </w:tc>
      </w:tr>
    </w:tbl>
    <w:p w14:paraId="2ADA07AD" w14:textId="77777777" w:rsidR="007B6397" w:rsidRPr="000043EC" w:rsidRDefault="007B6397" w:rsidP="007B6397">
      <w:pPr>
        <w:adjustRightInd w:val="0"/>
        <w:snapToGrid w:val="0"/>
        <w:spacing w:line="240" w:lineRule="auto"/>
        <w:jc w:val="both"/>
        <w:rPr>
          <w:rFonts w:ascii="Overpass" w:eastAsiaTheme="minorEastAsia" w:hAnsi="Overpass" w:cs="Arial"/>
          <w:i/>
          <w:iCs/>
          <w:u w:val="single"/>
          <w:lang w:eastAsia="zh-CN"/>
        </w:rPr>
      </w:pPr>
      <w:r w:rsidRPr="000043EC">
        <w:rPr>
          <w:rFonts w:ascii="Overpass" w:eastAsiaTheme="minorEastAsia" w:hAnsi="Overpass" w:cs="Arial"/>
          <w:i/>
          <w:iCs/>
          <w:lang w:eastAsia="zh-CN"/>
        </w:rPr>
        <w:t>通用汽车中文媒体网址：</w:t>
      </w:r>
      <w:hyperlink r:id="rId19" w:history="1">
        <w:r w:rsidRPr="000043EC">
          <w:rPr>
            <w:rFonts w:ascii="Overpass" w:eastAsiaTheme="minorEastAsia" w:hAnsi="Overpass" w:cs="Arial"/>
            <w:i/>
            <w:iCs/>
            <w:color w:val="0000FF"/>
            <w:u w:val="single"/>
            <w:lang w:eastAsia="zh-CN"/>
          </w:rPr>
          <w:t>http://media.gmchina.com</w:t>
        </w:r>
      </w:hyperlink>
    </w:p>
    <w:sectPr w:rsidR="007B6397" w:rsidRPr="000043EC" w:rsidSect="00551DFA">
      <w:footerReference w:type="default" r:id="rId20"/>
      <w:headerReference w:type="first" r:id="rId21"/>
      <w:footerReference w:type="first" r:id="rId22"/>
      <w:pgSz w:w="12242" w:h="15842" w:code="1"/>
      <w:pgMar w:top="1411" w:right="936" w:bottom="1411" w:left="936" w:header="90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F7FD" w14:textId="77777777" w:rsidR="00081146" w:rsidRDefault="00081146">
      <w:pPr>
        <w:spacing w:line="240" w:lineRule="auto"/>
      </w:pPr>
      <w:r>
        <w:separator/>
      </w:r>
    </w:p>
  </w:endnote>
  <w:endnote w:type="continuationSeparator" w:id="0">
    <w:p w14:paraId="4DB5756C" w14:textId="77777777" w:rsidR="00081146" w:rsidRDefault="00081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verpass">
    <w:altName w:val="Calibri"/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M Serif">
    <w:altName w:val="Cambria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M Sans Regular Italic">
    <w:altName w:val="Cambria Math"/>
    <w:panose1 w:val="02000503000000000004"/>
    <w:charset w:val="00"/>
    <w:family w:val="auto"/>
    <w:pitch w:val="variable"/>
    <w:sig w:usb0="00000083" w:usb1="00000000" w:usb2="00000000" w:usb3="00000000" w:csb0="00000009" w:csb1="00000000"/>
  </w:font>
  <w:font w:name="GM Sans Regular"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0F0A" w14:textId="0C3EB680" w:rsidR="00BA00E2" w:rsidRDefault="00BA00E2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EC0AEA" wp14:editId="065CECAD">
              <wp:simplePos x="0" y="0"/>
              <wp:positionH relativeFrom="page">
                <wp:posOffset>0</wp:posOffset>
              </wp:positionH>
              <wp:positionV relativeFrom="page">
                <wp:posOffset>9595485</wp:posOffset>
              </wp:positionV>
              <wp:extent cx="7773670" cy="273050"/>
              <wp:effectExtent l="0" t="0" r="0" b="12700"/>
              <wp:wrapNone/>
              <wp:docPr id="2" name="MSIPCMded64d83afe07bec53e69278" descr="{&quot;HashCode&quot;:7322437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F8B3AD" w14:textId="4668782C" w:rsidR="00BA00E2" w:rsidRPr="00BA00E2" w:rsidRDefault="00BA00E2" w:rsidP="00BA00E2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A00E2">
                            <w:rPr>
                              <w:rFonts w:ascii="Calibri" w:hAnsi="Calibri" w:cs="Calibri" w:hint="eastAsia"/>
                              <w:color w:val="000000"/>
                            </w:rPr>
                            <w:t>GM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C0AEA" id="_x0000_t202" coordsize="21600,21600" o:spt="202" path="m,l,21600r21600,l21600,xe">
              <v:stroke joinstyle="miter"/>
              <v:path gradientshapeok="t" o:connecttype="rect"/>
            </v:shapetype>
            <v:shape id="MSIPCMded64d83afe07bec53e69278" o:spid="_x0000_s1026" type="#_x0000_t202" alt="{&quot;HashCode&quot;:732243713,&quot;Height&quot;:792.0,&quot;Width&quot;:612.0,&quot;Placement&quot;:&quot;Footer&quot;,&quot;Index&quot;:&quot;Primary&quot;,&quot;Section&quot;:1,&quot;Top&quot;:0.0,&quot;Left&quot;:0.0}" style="position:absolute;margin-left:0;margin-top:755.55pt;width:612.1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" o:allowincell="f" filled="f" stroked="f" strokeweight=".5pt">
              <v:textbox inset="20pt,0,,0">
                <w:txbxContent>
                  <w:p w14:paraId="24F8B3AD" w14:textId="4668782C" w:rsidR="00BA00E2" w:rsidRPr="00BA00E2" w:rsidRDefault="00BA00E2" w:rsidP="00BA00E2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BA00E2">
                      <w:rPr>
                        <w:rFonts w:ascii="Calibri" w:hAnsi="Calibri" w:cs="Calibri" w:hint="eastAsia"/>
                        <w:color w:val="000000"/>
                      </w:rPr>
                      <w:t>GM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1934" w14:textId="6379D226" w:rsidR="00F145D9" w:rsidRDefault="00BA00E2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37FD5A5" wp14:editId="6647CDF0">
              <wp:simplePos x="0" y="0"/>
              <wp:positionH relativeFrom="page">
                <wp:posOffset>0</wp:posOffset>
              </wp:positionH>
              <wp:positionV relativeFrom="page">
                <wp:posOffset>9595485</wp:posOffset>
              </wp:positionV>
              <wp:extent cx="7773670" cy="273050"/>
              <wp:effectExtent l="0" t="0" r="0" b="12700"/>
              <wp:wrapNone/>
              <wp:docPr id="3" name="MSIPCMf173433780e8cdaa46ebdfb0" descr="{&quot;HashCode&quot;:73224371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944FD3" w14:textId="40D58A83" w:rsidR="00BA00E2" w:rsidRPr="00BA00E2" w:rsidRDefault="00BA00E2" w:rsidP="00BA00E2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A00E2">
                            <w:rPr>
                              <w:rFonts w:ascii="Calibri" w:hAnsi="Calibri" w:cs="Calibri" w:hint="eastAsia"/>
                              <w:color w:val="000000"/>
                            </w:rPr>
                            <w:t>GM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FD5A5" id="_x0000_t202" coordsize="21600,21600" o:spt="202" path="m,l,21600r21600,l21600,xe">
              <v:stroke joinstyle="miter"/>
              <v:path gradientshapeok="t" o:connecttype="rect"/>
            </v:shapetype>
            <v:shape id="MSIPCMf173433780e8cdaa46ebdfb0" o:spid="_x0000_s1027" type="#_x0000_t202" alt="{&quot;HashCode&quot;:732243713,&quot;Height&quot;:792.0,&quot;Width&quot;:612.0,&quot;Placement&quot;:&quot;Footer&quot;,&quot;Index&quot;:&quot;FirstPage&quot;,&quot;Section&quot;:1,&quot;Top&quot;:0.0,&quot;Left&quot;:0.0}" style="position:absolute;margin-left:0;margin-top:755.55pt;width:612.1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" o:allowincell="f" filled="f" stroked="f" strokeweight=".5pt">
              <v:textbox inset="20pt,0,,0">
                <w:txbxContent>
                  <w:p w14:paraId="29944FD3" w14:textId="40D58A83" w:rsidR="00BA00E2" w:rsidRPr="00BA00E2" w:rsidRDefault="00BA00E2" w:rsidP="00BA00E2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BA00E2">
                      <w:rPr>
                        <w:rFonts w:ascii="Calibri" w:hAnsi="Calibri" w:cs="Calibri" w:hint="eastAsia"/>
                        <w:color w:val="000000"/>
                      </w:rPr>
                      <w:t>GM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68CBF0" w14:textId="77777777" w:rsidR="00F145D9" w:rsidRPr="00D65E45" w:rsidRDefault="00F145D9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2AB8" w14:textId="77777777" w:rsidR="00081146" w:rsidRDefault="00081146">
      <w:pPr>
        <w:spacing w:line="240" w:lineRule="auto"/>
      </w:pPr>
      <w:r>
        <w:separator/>
      </w:r>
    </w:p>
  </w:footnote>
  <w:footnote w:type="continuationSeparator" w:id="0">
    <w:p w14:paraId="7AC8F186" w14:textId="77777777" w:rsidR="00081146" w:rsidRDefault="00081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1D90" w14:textId="21F39451" w:rsidR="008F149E" w:rsidRDefault="00AB70C2" w:rsidP="00AB70C2">
    <w:pPr>
      <w:pStyle w:val="HeaderAddress"/>
      <w:ind w:right="611"/>
      <w:jc w:val="right"/>
      <w:rPr>
        <w:rFonts w:ascii="SimSun" w:hAnsi="SimSun" w:cs="SimSun"/>
        <w:b/>
        <w:bCs/>
        <w:color w:val="404040" w:themeColor="text1" w:themeTint="BF"/>
        <w:sz w:val="58"/>
        <w:lang w:eastAsia="zh-CN"/>
      </w:rPr>
    </w:pPr>
    <w:r>
      <w:rPr>
        <w:rFonts w:ascii="SimSun" w:hAnsi="SimSun" w:cs="SimSun" w:hint="eastAsia"/>
        <w:b/>
        <w:bCs/>
        <w:color w:val="404040" w:themeColor="text1" w:themeTint="BF"/>
        <w:sz w:val="58"/>
        <w:lang w:eastAsia="zh-CN"/>
      </w:rPr>
      <w:t xml:space="preserve"> </w:t>
    </w:r>
    <w:r>
      <w:rPr>
        <w:rFonts w:ascii="SimSun" w:hAnsi="SimSun" w:cs="SimSun"/>
        <w:b/>
        <w:bCs/>
        <w:color w:val="404040" w:themeColor="text1" w:themeTint="BF"/>
        <w:sz w:val="58"/>
        <w:lang w:eastAsia="zh-CN"/>
      </w:rPr>
      <w:t xml:space="preserve"> </w:t>
    </w:r>
    <w:r w:rsidR="00C64E8F" w:rsidRPr="008F149E">
      <w:rPr>
        <w:rFonts w:ascii="SimSun" w:hAnsi="SimSun" w:cs="SimSun" w:hint="eastAsia"/>
        <w:b/>
        <w:bCs/>
        <w:color w:val="404040" w:themeColor="text1" w:themeTint="BF"/>
        <w:sz w:val="58"/>
        <w:lang w:eastAsia="zh-CN"/>
      </w:rPr>
      <w:t>新闻稿</w:t>
    </w:r>
  </w:p>
  <w:p w14:paraId="71194D95" w14:textId="04CF0FA2" w:rsidR="00B12FD8" w:rsidRPr="00294A0B" w:rsidRDefault="00AD08F5" w:rsidP="008F149E">
    <w:pPr>
      <w:pStyle w:val="HeaderAddress"/>
      <w:ind w:right="320"/>
      <w:jc w:val="right"/>
      <w:rPr>
        <w:rFonts w:ascii="Verdana" w:hAnsi="Verdana" w:cs="Arial"/>
        <w:b/>
        <w:color w:val="404040" w:themeColor="text1" w:themeTint="BF"/>
        <w:sz w:val="22"/>
        <w:szCs w:val="22"/>
        <w:lang w:eastAsia="zh-CN"/>
      </w:rPr>
    </w:pPr>
    <w:r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2E41587" wp14:editId="59434586">
              <wp:simplePos x="0" y="0"/>
              <wp:positionH relativeFrom="margin">
                <wp:align>center</wp:align>
              </wp:positionH>
              <wp:positionV relativeFrom="margin">
                <wp:posOffset>-1083311</wp:posOffset>
              </wp:positionV>
              <wp:extent cx="6629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7F7F7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E1490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margin;mso-width-percent:0;mso-height-percent:0;mso-width-relative:page;mso-height-relative:page" from="0,-85.3pt" to="522pt,-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" strokecolor="#7f7f7f" strokeweight="1pt">
              <v:stroke joinstyle="miter"/>
              <o:lock v:ext="edit" shapetype="f"/>
              <w10:wrap anchorx="margin" anchory="margin"/>
            </v:line>
          </w:pict>
        </mc:Fallback>
      </mc:AlternateContent>
    </w:r>
    <w:bookmarkStart w:id="2" w:name="Address"/>
  </w:p>
  <w:p w14:paraId="53E3F866" w14:textId="24F5CA90" w:rsidR="008F149E" w:rsidRPr="008F149E" w:rsidRDefault="008F149E" w:rsidP="008F149E">
    <w:pPr>
      <w:pStyle w:val="Heading1"/>
      <w:tabs>
        <w:tab w:val="center" w:pos="4320"/>
        <w:tab w:val="left" w:pos="6150"/>
      </w:tabs>
      <w:spacing w:before="0" w:after="0"/>
      <w:rPr>
        <w:rFonts w:ascii="Overpass" w:hAnsi="Overpass" w:cs="Arial"/>
        <w:b w:val="0"/>
        <w:color w:val="404040" w:themeColor="text1" w:themeTint="BF"/>
        <w:sz w:val="22"/>
        <w:szCs w:val="22"/>
        <w:lang w:eastAsia="zh-CN"/>
      </w:rPr>
    </w:pPr>
    <w:r>
      <w:rPr>
        <w:rFonts w:ascii="Overpass" w:hAnsi="Overpass" w:cs="Arial"/>
        <w:b w:val="0"/>
        <w:color w:val="404040" w:themeColor="text1" w:themeTint="BF"/>
        <w:sz w:val="22"/>
        <w:szCs w:val="22"/>
        <w:lang w:eastAsia="zh-CN"/>
      </w:rPr>
      <w:t xml:space="preserve">   </w:t>
    </w:r>
    <w:r w:rsidR="00C64E8F">
      <w:rPr>
        <w:rFonts w:ascii="Overpass" w:hAnsi="Overpass" w:cs="Arial"/>
        <w:b w:val="0"/>
        <w:color w:val="404040" w:themeColor="text1" w:themeTint="BF"/>
        <w:sz w:val="22"/>
        <w:szCs w:val="22"/>
        <w:lang w:eastAsia="zh-CN"/>
      </w:rPr>
      <w:t xml:space="preserve"> </w:t>
    </w:r>
  </w:p>
  <w:p w14:paraId="277EC778" w14:textId="76E707EE" w:rsidR="00C64E8F" w:rsidRPr="008F149E" w:rsidRDefault="00C64E8F" w:rsidP="008F149E">
    <w:pPr>
      <w:rPr>
        <w:rFonts w:ascii="Arial" w:eastAsiaTheme="majorEastAsia" w:hAnsi="Arial" w:cs="Arial"/>
        <w:b/>
        <w:bCs/>
        <w:sz w:val="22"/>
        <w:szCs w:val="22"/>
        <w:lang w:eastAsia="zh-CN"/>
      </w:rPr>
    </w:pPr>
    <w:r w:rsidRPr="008F149E">
      <w:rPr>
        <w:rFonts w:ascii="Arial" w:eastAsiaTheme="majorEastAsia" w:hAnsi="Arial" w:cs="Arial"/>
        <w:b/>
        <w:bCs/>
        <w:sz w:val="22"/>
        <w:szCs w:val="22"/>
        <w:lang w:eastAsia="zh-CN"/>
      </w:rPr>
      <w:t>供即时发布</w:t>
    </w:r>
    <w:r w:rsidRPr="008F149E">
      <w:rPr>
        <w:rFonts w:ascii="Arial" w:eastAsiaTheme="majorEastAsia" w:hAnsi="Arial" w:cs="Arial"/>
        <w:sz w:val="22"/>
        <w:szCs w:val="22"/>
        <w:lang w:eastAsia="zh-CN"/>
      </w:rPr>
      <w:t xml:space="preserve">: </w:t>
    </w:r>
    <w:r w:rsidR="00D84EB9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2</w:t>
    </w:r>
    <w:r w:rsidR="00D84EB9" w:rsidRPr="008F149E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0</w:t>
    </w:r>
    <w:r w:rsidR="00730B39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23</w:t>
    </w:r>
    <w:r w:rsidR="00D84EB9" w:rsidRPr="008F149E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年</w:t>
    </w:r>
    <w:r w:rsidR="00E745D6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0</w:t>
    </w:r>
    <w:r w:rsidR="007F26E2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8</w:t>
    </w:r>
    <w:r w:rsidR="00D84EB9" w:rsidRPr="008F149E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月</w:t>
    </w:r>
    <w:r w:rsidR="00FD7D3E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2</w:t>
    </w:r>
    <w:r w:rsidR="00490A11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4</w:t>
    </w:r>
    <w:r w:rsidRPr="008F149E">
      <w:rPr>
        <w:rFonts w:ascii="Arial" w:eastAsiaTheme="majorEastAsia" w:hAnsi="Arial" w:cs="Arial"/>
        <w:b/>
        <w:bCs/>
        <w:color w:val="000000" w:themeColor="text1"/>
        <w:sz w:val="22"/>
        <w:szCs w:val="22"/>
        <w:lang w:eastAsia="zh-CN"/>
      </w:rPr>
      <w:t>日</w:t>
    </w:r>
  </w:p>
  <w:bookmarkEnd w:id="2"/>
  <w:p w14:paraId="222932B2" w14:textId="77777777" w:rsidR="00B2311D" w:rsidRPr="00294A0B" w:rsidRDefault="00B2311D" w:rsidP="003C661C">
    <w:pPr>
      <w:pStyle w:val="Header"/>
      <w:ind w:left="90" w:hanging="86"/>
      <w:rPr>
        <w:rFonts w:ascii="Verdana" w:hAnsi="Verdana"/>
        <w:color w:val="595959" w:themeColor="text1" w:themeTint="A6"/>
        <w:sz w:val="16"/>
        <w:lang w:eastAsia="zh-CN"/>
      </w:rPr>
    </w:pPr>
  </w:p>
  <w:p w14:paraId="218A9CB9" w14:textId="77777777" w:rsidR="00B2311D" w:rsidRPr="00294A0B" w:rsidRDefault="00B2311D" w:rsidP="003C661C">
    <w:pPr>
      <w:pStyle w:val="Header"/>
      <w:ind w:left="90" w:hanging="86"/>
      <w:rPr>
        <w:rFonts w:ascii="Verdana" w:hAnsi="Verdana"/>
        <w:color w:val="595959" w:themeColor="text1" w:themeTint="A6"/>
        <w:sz w:val="16"/>
        <w:lang w:eastAsia="zh-CN"/>
      </w:rPr>
    </w:pPr>
  </w:p>
  <w:p w14:paraId="5DAB38AD" w14:textId="77777777" w:rsidR="00B2311D" w:rsidRPr="00294A0B" w:rsidRDefault="00B2311D" w:rsidP="00E81C4F">
    <w:pPr>
      <w:pStyle w:val="Header"/>
      <w:rPr>
        <w:rFonts w:ascii="Verdana" w:hAnsi="Verdana"/>
        <w:color w:val="595959" w:themeColor="text1" w:themeTint="A6"/>
        <w:sz w:val="16"/>
        <w:lang w:eastAsia="zh-CN"/>
      </w:rPr>
    </w:pPr>
  </w:p>
  <w:p w14:paraId="0CAA2C07" w14:textId="77777777" w:rsidR="00B2311D" w:rsidRPr="00294A0B" w:rsidRDefault="00B2311D" w:rsidP="004802A1">
    <w:pPr>
      <w:pStyle w:val="Header"/>
      <w:ind w:left="90" w:hanging="86"/>
      <w:rPr>
        <w:rFonts w:ascii="Verdana" w:hAnsi="Verdana"/>
        <w:color w:val="7F7F7F" w:themeColor="text1" w:themeTint="80"/>
        <w:sz w:val="16"/>
        <w:lang w:eastAsia="zh-CN"/>
      </w:rPr>
    </w:pPr>
  </w:p>
  <w:p w14:paraId="7767C096" w14:textId="77777777" w:rsidR="0015492C" w:rsidRPr="00294A0B" w:rsidRDefault="0015492C">
    <w:pPr>
      <w:rPr>
        <w:rFonts w:ascii="Verdana" w:hAnsi="Verdana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1"/>
    <w:lvl w:ilvl="0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Overpass" w:eastAsia="Overpass" w:hAnsi="Overpass" w:cs="Overpass"/>
        <w:color w:val="000000"/>
        <w:sz w:val="22"/>
      </w:rPr>
    </w:lvl>
    <w:lvl w:ilvl="1">
      <w:start w:val="1"/>
      <w:numFmt w:val="lowerLetter"/>
      <w:lvlText w:val="◦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▪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◦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▪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◦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▪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1"/>
    <w:lvl w:ilvl="0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lowerLetter"/>
      <w:lvlText w:val="◦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▪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◦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▪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◦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▪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1"/>
    <w:lvl w:ilvl="0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lowerLetter"/>
      <w:lvlText w:val="◦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▪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◦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▪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◦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▪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multilevel"/>
    <w:tmpl w:val="00000001"/>
    <w:lvl w:ilvl="0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Overpass" w:eastAsia="Overpass" w:hAnsi="Overpass" w:cs="Overpass"/>
        <w:color w:val="000000"/>
        <w:sz w:val="22"/>
      </w:rPr>
    </w:lvl>
    <w:lvl w:ilvl="1">
      <w:start w:val="1"/>
      <w:numFmt w:val="lowerLetter"/>
      <w:lvlText w:val="◦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▪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◦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▪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◦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▪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0"/>
    <w:multiLevelType w:val="multilevel"/>
    <w:tmpl w:val="00000001"/>
    <w:lvl w:ilvl="0">
      <w:start w:val="1"/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Overpass" w:eastAsia="Overpass" w:hAnsi="Overpass" w:cs="Overpass"/>
        <w:color w:val="000000"/>
        <w:sz w:val="22"/>
      </w:rPr>
    </w:lvl>
    <w:lvl w:ilvl="1">
      <w:start w:val="1"/>
      <w:numFmt w:val="lowerLetter"/>
      <w:lvlText w:val="◦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▪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•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◦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▪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•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◦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▪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A1C3F"/>
    <w:multiLevelType w:val="hybridMultilevel"/>
    <w:tmpl w:val="C36811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25957"/>
    <w:multiLevelType w:val="hybridMultilevel"/>
    <w:tmpl w:val="5F2E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E159A"/>
    <w:multiLevelType w:val="hybridMultilevel"/>
    <w:tmpl w:val="E308560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173752E"/>
    <w:multiLevelType w:val="hybridMultilevel"/>
    <w:tmpl w:val="903A87F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5695613"/>
    <w:multiLevelType w:val="hybridMultilevel"/>
    <w:tmpl w:val="AF3C02B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7D4164F"/>
    <w:multiLevelType w:val="hybridMultilevel"/>
    <w:tmpl w:val="1682FEA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B713813"/>
    <w:multiLevelType w:val="multilevel"/>
    <w:tmpl w:val="0154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112B3"/>
    <w:multiLevelType w:val="hybridMultilevel"/>
    <w:tmpl w:val="0076EE0C"/>
    <w:lvl w:ilvl="0" w:tplc="8E7828D6">
      <w:numFmt w:val="bullet"/>
      <w:lvlText w:val="-"/>
      <w:lvlJc w:val="left"/>
      <w:pPr>
        <w:ind w:left="810" w:hanging="360"/>
      </w:pPr>
      <w:rPr>
        <w:rFonts w:ascii="Overpass" w:eastAsia="SimSun" w:hAnsi="Overpass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2FA35D5"/>
    <w:multiLevelType w:val="hybridMultilevel"/>
    <w:tmpl w:val="D7A693C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3820B66"/>
    <w:multiLevelType w:val="hybridMultilevel"/>
    <w:tmpl w:val="EC40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54FFF"/>
    <w:multiLevelType w:val="hybridMultilevel"/>
    <w:tmpl w:val="5B7E44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46332135">
    <w:abstractNumId w:val="9"/>
  </w:num>
  <w:num w:numId="2" w16cid:durableId="1046838441">
    <w:abstractNumId w:val="6"/>
  </w:num>
  <w:num w:numId="3" w16cid:durableId="485706929">
    <w:abstractNumId w:val="14"/>
  </w:num>
  <w:num w:numId="4" w16cid:durableId="1416055143">
    <w:abstractNumId w:val="12"/>
  </w:num>
  <w:num w:numId="5" w16cid:durableId="1974749118">
    <w:abstractNumId w:val="0"/>
  </w:num>
  <w:num w:numId="6" w16cid:durableId="384375910">
    <w:abstractNumId w:val="1"/>
  </w:num>
  <w:num w:numId="7" w16cid:durableId="327565290">
    <w:abstractNumId w:val="2"/>
  </w:num>
  <w:num w:numId="8" w16cid:durableId="315643677">
    <w:abstractNumId w:val="3"/>
  </w:num>
  <w:num w:numId="9" w16cid:durableId="1137727018">
    <w:abstractNumId w:val="4"/>
  </w:num>
  <w:num w:numId="10" w16cid:durableId="163108387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2040667745">
    <w:abstractNumId w:val="10"/>
  </w:num>
  <w:num w:numId="12" w16cid:durableId="376514004">
    <w:abstractNumId w:val="15"/>
  </w:num>
  <w:num w:numId="13" w16cid:durableId="12652347">
    <w:abstractNumId w:val="7"/>
  </w:num>
  <w:num w:numId="14" w16cid:durableId="470246102">
    <w:abstractNumId w:val="13"/>
  </w:num>
  <w:num w:numId="15" w16cid:durableId="436799962">
    <w:abstractNumId w:val="5"/>
  </w:num>
  <w:num w:numId="16" w16cid:durableId="1761179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51"/>
    <w:rsid w:val="00001C91"/>
    <w:rsid w:val="000043EC"/>
    <w:rsid w:val="00011FB9"/>
    <w:rsid w:val="0002166A"/>
    <w:rsid w:val="00032EC8"/>
    <w:rsid w:val="00044CD9"/>
    <w:rsid w:val="000475F2"/>
    <w:rsid w:val="0005309E"/>
    <w:rsid w:val="000555F2"/>
    <w:rsid w:val="0006340C"/>
    <w:rsid w:val="00066851"/>
    <w:rsid w:val="00070229"/>
    <w:rsid w:val="00076FB2"/>
    <w:rsid w:val="000772C7"/>
    <w:rsid w:val="00081146"/>
    <w:rsid w:val="00090999"/>
    <w:rsid w:val="00091A23"/>
    <w:rsid w:val="000934D6"/>
    <w:rsid w:val="000972F0"/>
    <w:rsid w:val="000A3A98"/>
    <w:rsid w:val="000B21BD"/>
    <w:rsid w:val="000B6353"/>
    <w:rsid w:val="000B6E74"/>
    <w:rsid w:val="000C3A37"/>
    <w:rsid w:val="000C65D4"/>
    <w:rsid w:val="000D507A"/>
    <w:rsid w:val="000E1965"/>
    <w:rsid w:val="000E26D2"/>
    <w:rsid w:val="000E4BF7"/>
    <w:rsid w:val="000F0DFB"/>
    <w:rsid w:val="000F1475"/>
    <w:rsid w:val="000F1F6C"/>
    <w:rsid w:val="000F5E6C"/>
    <w:rsid w:val="000F659A"/>
    <w:rsid w:val="00100CB2"/>
    <w:rsid w:val="00101DBC"/>
    <w:rsid w:val="00103E9B"/>
    <w:rsid w:val="001064FA"/>
    <w:rsid w:val="00116A11"/>
    <w:rsid w:val="001230C0"/>
    <w:rsid w:val="00126AAA"/>
    <w:rsid w:val="00130A71"/>
    <w:rsid w:val="001337B3"/>
    <w:rsid w:val="001420ED"/>
    <w:rsid w:val="00142FC1"/>
    <w:rsid w:val="001439C8"/>
    <w:rsid w:val="00150E0A"/>
    <w:rsid w:val="00151136"/>
    <w:rsid w:val="00153D55"/>
    <w:rsid w:val="0015492C"/>
    <w:rsid w:val="001631D8"/>
    <w:rsid w:val="00164407"/>
    <w:rsid w:val="00175E18"/>
    <w:rsid w:val="00182B30"/>
    <w:rsid w:val="001873A7"/>
    <w:rsid w:val="00191CBF"/>
    <w:rsid w:val="0019252B"/>
    <w:rsid w:val="00193BEE"/>
    <w:rsid w:val="001950E0"/>
    <w:rsid w:val="001A3AB1"/>
    <w:rsid w:val="001A53B9"/>
    <w:rsid w:val="001A66DC"/>
    <w:rsid w:val="001A77B2"/>
    <w:rsid w:val="001B5672"/>
    <w:rsid w:val="001B5E70"/>
    <w:rsid w:val="001B6499"/>
    <w:rsid w:val="001B6BFB"/>
    <w:rsid w:val="001B72D6"/>
    <w:rsid w:val="001D07A6"/>
    <w:rsid w:val="001D2E8F"/>
    <w:rsid w:val="001E2926"/>
    <w:rsid w:val="001E403C"/>
    <w:rsid w:val="001F2F9A"/>
    <w:rsid w:val="001F34EC"/>
    <w:rsid w:val="001F4954"/>
    <w:rsid w:val="001F59A1"/>
    <w:rsid w:val="001F6F76"/>
    <w:rsid w:val="00214D3B"/>
    <w:rsid w:val="002216A0"/>
    <w:rsid w:val="0023223C"/>
    <w:rsid w:val="00234F8E"/>
    <w:rsid w:val="0023568E"/>
    <w:rsid w:val="00245D08"/>
    <w:rsid w:val="00246D23"/>
    <w:rsid w:val="00247AA3"/>
    <w:rsid w:val="002532D8"/>
    <w:rsid w:val="00257C74"/>
    <w:rsid w:val="00261671"/>
    <w:rsid w:val="00261947"/>
    <w:rsid w:val="00265036"/>
    <w:rsid w:val="00272BBF"/>
    <w:rsid w:val="002839D5"/>
    <w:rsid w:val="0028416A"/>
    <w:rsid w:val="002878AC"/>
    <w:rsid w:val="00290827"/>
    <w:rsid w:val="00294A0B"/>
    <w:rsid w:val="00297B5A"/>
    <w:rsid w:val="002A1A3C"/>
    <w:rsid w:val="002B079D"/>
    <w:rsid w:val="002D1F40"/>
    <w:rsid w:val="002D5AA8"/>
    <w:rsid w:val="002E29C1"/>
    <w:rsid w:val="002E59E8"/>
    <w:rsid w:val="002E6A43"/>
    <w:rsid w:val="002F272B"/>
    <w:rsid w:val="003008A9"/>
    <w:rsid w:val="0030518B"/>
    <w:rsid w:val="00306B4F"/>
    <w:rsid w:val="00307399"/>
    <w:rsid w:val="0030741A"/>
    <w:rsid w:val="00307987"/>
    <w:rsid w:val="00320EF5"/>
    <w:rsid w:val="00323E93"/>
    <w:rsid w:val="00327149"/>
    <w:rsid w:val="003279D5"/>
    <w:rsid w:val="003408C6"/>
    <w:rsid w:val="003409A0"/>
    <w:rsid w:val="00341B99"/>
    <w:rsid w:val="00346981"/>
    <w:rsid w:val="00347520"/>
    <w:rsid w:val="00354A92"/>
    <w:rsid w:val="0036061A"/>
    <w:rsid w:val="00366586"/>
    <w:rsid w:val="00370ADF"/>
    <w:rsid w:val="00376A26"/>
    <w:rsid w:val="00387C26"/>
    <w:rsid w:val="0039167A"/>
    <w:rsid w:val="00397E1A"/>
    <w:rsid w:val="003A1010"/>
    <w:rsid w:val="003B268E"/>
    <w:rsid w:val="003B7FAF"/>
    <w:rsid w:val="003C078B"/>
    <w:rsid w:val="003C661C"/>
    <w:rsid w:val="003C7085"/>
    <w:rsid w:val="003C75E4"/>
    <w:rsid w:val="003D6BF4"/>
    <w:rsid w:val="003E7D51"/>
    <w:rsid w:val="003F20CD"/>
    <w:rsid w:val="003F2EDF"/>
    <w:rsid w:val="003F517F"/>
    <w:rsid w:val="0040004F"/>
    <w:rsid w:val="00401551"/>
    <w:rsid w:val="004032A4"/>
    <w:rsid w:val="00403860"/>
    <w:rsid w:val="00406666"/>
    <w:rsid w:val="0041100B"/>
    <w:rsid w:val="00411CCD"/>
    <w:rsid w:val="004138A0"/>
    <w:rsid w:val="004138D6"/>
    <w:rsid w:val="0041430C"/>
    <w:rsid w:val="00421B52"/>
    <w:rsid w:val="00427158"/>
    <w:rsid w:val="00431EDE"/>
    <w:rsid w:val="00434091"/>
    <w:rsid w:val="00436D42"/>
    <w:rsid w:val="0043751C"/>
    <w:rsid w:val="004430BB"/>
    <w:rsid w:val="00443377"/>
    <w:rsid w:val="004442FB"/>
    <w:rsid w:val="00444ADF"/>
    <w:rsid w:val="0046066D"/>
    <w:rsid w:val="0046170A"/>
    <w:rsid w:val="0046241F"/>
    <w:rsid w:val="00465887"/>
    <w:rsid w:val="00477A63"/>
    <w:rsid w:val="004802A1"/>
    <w:rsid w:val="004826F0"/>
    <w:rsid w:val="00483A5A"/>
    <w:rsid w:val="00484B2D"/>
    <w:rsid w:val="00490A11"/>
    <w:rsid w:val="00494EBE"/>
    <w:rsid w:val="00497C67"/>
    <w:rsid w:val="004A71AF"/>
    <w:rsid w:val="004B64B0"/>
    <w:rsid w:val="004C1DEC"/>
    <w:rsid w:val="004C2417"/>
    <w:rsid w:val="004D00E3"/>
    <w:rsid w:val="004D3680"/>
    <w:rsid w:val="004D4506"/>
    <w:rsid w:val="004F0747"/>
    <w:rsid w:val="005004FE"/>
    <w:rsid w:val="0050290E"/>
    <w:rsid w:val="005048D3"/>
    <w:rsid w:val="00505A94"/>
    <w:rsid w:val="005108B4"/>
    <w:rsid w:val="005116D7"/>
    <w:rsid w:val="005138F8"/>
    <w:rsid w:val="00520CA8"/>
    <w:rsid w:val="005271C1"/>
    <w:rsid w:val="00527718"/>
    <w:rsid w:val="00533201"/>
    <w:rsid w:val="00540FD0"/>
    <w:rsid w:val="00546DBE"/>
    <w:rsid w:val="00551DFA"/>
    <w:rsid w:val="005525CF"/>
    <w:rsid w:val="00552730"/>
    <w:rsid w:val="00557BEB"/>
    <w:rsid w:val="00565C67"/>
    <w:rsid w:val="00566FB3"/>
    <w:rsid w:val="0057064A"/>
    <w:rsid w:val="00583375"/>
    <w:rsid w:val="005A7E1B"/>
    <w:rsid w:val="005B459B"/>
    <w:rsid w:val="005C3950"/>
    <w:rsid w:val="005C5C75"/>
    <w:rsid w:val="005D5F46"/>
    <w:rsid w:val="005E045F"/>
    <w:rsid w:val="005E2A6B"/>
    <w:rsid w:val="005E3242"/>
    <w:rsid w:val="005F4BE8"/>
    <w:rsid w:val="005F5541"/>
    <w:rsid w:val="005F699A"/>
    <w:rsid w:val="006029E6"/>
    <w:rsid w:val="006030EE"/>
    <w:rsid w:val="0060642F"/>
    <w:rsid w:val="006110F6"/>
    <w:rsid w:val="0061259A"/>
    <w:rsid w:val="006148A2"/>
    <w:rsid w:val="006202E1"/>
    <w:rsid w:val="006231BE"/>
    <w:rsid w:val="006271F6"/>
    <w:rsid w:val="00627BDA"/>
    <w:rsid w:val="006343B7"/>
    <w:rsid w:val="00637EF1"/>
    <w:rsid w:val="00644C7C"/>
    <w:rsid w:val="006459F4"/>
    <w:rsid w:val="00650416"/>
    <w:rsid w:val="00651063"/>
    <w:rsid w:val="0065469E"/>
    <w:rsid w:val="00663199"/>
    <w:rsid w:val="00664EC3"/>
    <w:rsid w:val="00671BA3"/>
    <w:rsid w:val="00675635"/>
    <w:rsid w:val="0067646F"/>
    <w:rsid w:val="006867A2"/>
    <w:rsid w:val="00690350"/>
    <w:rsid w:val="00690575"/>
    <w:rsid w:val="00692F4D"/>
    <w:rsid w:val="006A00E1"/>
    <w:rsid w:val="006A19E6"/>
    <w:rsid w:val="006A3B34"/>
    <w:rsid w:val="006A5508"/>
    <w:rsid w:val="006B068D"/>
    <w:rsid w:val="006B2A7A"/>
    <w:rsid w:val="006C1916"/>
    <w:rsid w:val="006C5FA1"/>
    <w:rsid w:val="006D0E54"/>
    <w:rsid w:val="006D3EAE"/>
    <w:rsid w:val="006D4EC9"/>
    <w:rsid w:val="006D5E32"/>
    <w:rsid w:val="006F0351"/>
    <w:rsid w:val="00701243"/>
    <w:rsid w:val="00703704"/>
    <w:rsid w:val="007175E7"/>
    <w:rsid w:val="00717FD1"/>
    <w:rsid w:val="00720412"/>
    <w:rsid w:val="00730B39"/>
    <w:rsid w:val="0073325B"/>
    <w:rsid w:val="00736DA1"/>
    <w:rsid w:val="00736EEE"/>
    <w:rsid w:val="007472A3"/>
    <w:rsid w:val="00753A88"/>
    <w:rsid w:val="00760B8F"/>
    <w:rsid w:val="00764E0B"/>
    <w:rsid w:val="007651A4"/>
    <w:rsid w:val="0077387C"/>
    <w:rsid w:val="00774464"/>
    <w:rsid w:val="00774E3A"/>
    <w:rsid w:val="007800EE"/>
    <w:rsid w:val="0079372D"/>
    <w:rsid w:val="0079453E"/>
    <w:rsid w:val="00796F31"/>
    <w:rsid w:val="007A3A0F"/>
    <w:rsid w:val="007B6397"/>
    <w:rsid w:val="007C0FF2"/>
    <w:rsid w:val="007C2A7D"/>
    <w:rsid w:val="007C6DD9"/>
    <w:rsid w:val="007D5944"/>
    <w:rsid w:val="007E08CA"/>
    <w:rsid w:val="007E5DD5"/>
    <w:rsid w:val="007F0045"/>
    <w:rsid w:val="007F26E2"/>
    <w:rsid w:val="007F2B5D"/>
    <w:rsid w:val="007F2FB3"/>
    <w:rsid w:val="007F5662"/>
    <w:rsid w:val="00801A51"/>
    <w:rsid w:val="008045A0"/>
    <w:rsid w:val="00811601"/>
    <w:rsid w:val="00814FD5"/>
    <w:rsid w:val="00816007"/>
    <w:rsid w:val="00826AD8"/>
    <w:rsid w:val="0083349A"/>
    <w:rsid w:val="00836FB4"/>
    <w:rsid w:val="0084126D"/>
    <w:rsid w:val="008609BB"/>
    <w:rsid w:val="00863CAB"/>
    <w:rsid w:val="00866649"/>
    <w:rsid w:val="008675C3"/>
    <w:rsid w:val="0087024A"/>
    <w:rsid w:val="00873593"/>
    <w:rsid w:val="00877CAE"/>
    <w:rsid w:val="00892455"/>
    <w:rsid w:val="00894B6F"/>
    <w:rsid w:val="008A1ADB"/>
    <w:rsid w:val="008B0650"/>
    <w:rsid w:val="008B2CDB"/>
    <w:rsid w:val="008B5C9F"/>
    <w:rsid w:val="008B6E85"/>
    <w:rsid w:val="008C1286"/>
    <w:rsid w:val="008C2AC3"/>
    <w:rsid w:val="008C34B2"/>
    <w:rsid w:val="008D49DB"/>
    <w:rsid w:val="008D5C4C"/>
    <w:rsid w:val="008D77D6"/>
    <w:rsid w:val="008E39E7"/>
    <w:rsid w:val="008F149E"/>
    <w:rsid w:val="008F36BF"/>
    <w:rsid w:val="008F5977"/>
    <w:rsid w:val="008F6077"/>
    <w:rsid w:val="009175FA"/>
    <w:rsid w:val="0092230D"/>
    <w:rsid w:val="00922AC2"/>
    <w:rsid w:val="00924A62"/>
    <w:rsid w:val="00941EB9"/>
    <w:rsid w:val="00941ED8"/>
    <w:rsid w:val="009523C8"/>
    <w:rsid w:val="00960A84"/>
    <w:rsid w:val="00966DD3"/>
    <w:rsid w:val="009806B3"/>
    <w:rsid w:val="0098347C"/>
    <w:rsid w:val="009844CB"/>
    <w:rsid w:val="009866EF"/>
    <w:rsid w:val="00987050"/>
    <w:rsid w:val="009922C0"/>
    <w:rsid w:val="00992EED"/>
    <w:rsid w:val="00995FAB"/>
    <w:rsid w:val="009A7642"/>
    <w:rsid w:val="009B402D"/>
    <w:rsid w:val="009B7C7E"/>
    <w:rsid w:val="009C3A9C"/>
    <w:rsid w:val="009C3E23"/>
    <w:rsid w:val="009C7CBB"/>
    <w:rsid w:val="009D1513"/>
    <w:rsid w:val="009D23E6"/>
    <w:rsid w:val="009E2900"/>
    <w:rsid w:val="009E3330"/>
    <w:rsid w:val="009E6BDE"/>
    <w:rsid w:val="009F18C0"/>
    <w:rsid w:val="009F4151"/>
    <w:rsid w:val="009F4813"/>
    <w:rsid w:val="00A02C56"/>
    <w:rsid w:val="00A07229"/>
    <w:rsid w:val="00A12EFC"/>
    <w:rsid w:val="00A34182"/>
    <w:rsid w:val="00A4209A"/>
    <w:rsid w:val="00A43073"/>
    <w:rsid w:val="00A50B6D"/>
    <w:rsid w:val="00A6432A"/>
    <w:rsid w:val="00A70D6E"/>
    <w:rsid w:val="00A73FE2"/>
    <w:rsid w:val="00A80035"/>
    <w:rsid w:val="00A8451E"/>
    <w:rsid w:val="00A9146D"/>
    <w:rsid w:val="00A94F85"/>
    <w:rsid w:val="00AA0B68"/>
    <w:rsid w:val="00AA195D"/>
    <w:rsid w:val="00AA335D"/>
    <w:rsid w:val="00AB4AC7"/>
    <w:rsid w:val="00AB4C0A"/>
    <w:rsid w:val="00AB6D38"/>
    <w:rsid w:val="00AB70C2"/>
    <w:rsid w:val="00AB78C6"/>
    <w:rsid w:val="00AC4613"/>
    <w:rsid w:val="00AC695B"/>
    <w:rsid w:val="00AD08F5"/>
    <w:rsid w:val="00AD0A2C"/>
    <w:rsid w:val="00AD266C"/>
    <w:rsid w:val="00AD34D5"/>
    <w:rsid w:val="00AD4EDA"/>
    <w:rsid w:val="00AD5C35"/>
    <w:rsid w:val="00AE015A"/>
    <w:rsid w:val="00AE253D"/>
    <w:rsid w:val="00AE2AE4"/>
    <w:rsid w:val="00AE762D"/>
    <w:rsid w:val="00AF314B"/>
    <w:rsid w:val="00AF5A96"/>
    <w:rsid w:val="00B02FAE"/>
    <w:rsid w:val="00B0586E"/>
    <w:rsid w:val="00B10279"/>
    <w:rsid w:val="00B109B0"/>
    <w:rsid w:val="00B12FD8"/>
    <w:rsid w:val="00B13968"/>
    <w:rsid w:val="00B2235A"/>
    <w:rsid w:val="00B23083"/>
    <w:rsid w:val="00B2311D"/>
    <w:rsid w:val="00B251A5"/>
    <w:rsid w:val="00B3574F"/>
    <w:rsid w:val="00B3676D"/>
    <w:rsid w:val="00B41E12"/>
    <w:rsid w:val="00B53411"/>
    <w:rsid w:val="00B547AE"/>
    <w:rsid w:val="00B55901"/>
    <w:rsid w:val="00B72387"/>
    <w:rsid w:val="00B73337"/>
    <w:rsid w:val="00B750F8"/>
    <w:rsid w:val="00B81FD9"/>
    <w:rsid w:val="00B8620F"/>
    <w:rsid w:val="00B86CF8"/>
    <w:rsid w:val="00BA00E2"/>
    <w:rsid w:val="00BA014A"/>
    <w:rsid w:val="00BA5292"/>
    <w:rsid w:val="00BB0D1D"/>
    <w:rsid w:val="00BB0D2E"/>
    <w:rsid w:val="00BB7771"/>
    <w:rsid w:val="00BD3CEA"/>
    <w:rsid w:val="00BD5317"/>
    <w:rsid w:val="00BD556D"/>
    <w:rsid w:val="00BE4F54"/>
    <w:rsid w:val="00BF3E38"/>
    <w:rsid w:val="00BF63DE"/>
    <w:rsid w:val="00C009B3"/>
    <w:rsid w:val="00C03210"/>
    <w:rsid w:val="00C104EC"/>
    <w:rsid w:val="00C24F50"/>
    <w:rsid w:val="00C347FB"/>
    <w:rsid w:val="00C44D7F"/>
    <w:rsid w:val="00C50E9F"/>
    <w:rsid w:val="00C574C9"/>
    <w:rsid w:val="00C61AE9"/>
    <w:rsid w:val="00C64891"/>
    <w:rsid w:val="00C64AD1"/>
    <w:rsid w:val="00C64E8F"/>
    <w:rsid w:val="00C718EE"/>
    <w:rsid w:val="00C73F90"/>
    <w:rsid w:val="00C74587"/>
    <w:rsid w:val="00C815B4"/>
    <w:rsid w:val="00C94443"/>
    <w:rsid w:val="00CA16E0"/>
    <w:rsid w:val="00CA4FC4"/>
    <w:rsid w:val="00CA766C"/>
    <w:rsid w:val="00CB1D9C"/>
    <w:rsid w:val="00CB6BA5"/>
    <w:rsid w:val="00CB7D04"/>
    <w:rsid w:val="00CC6FD3"/>
    <w:rsid w:val="00CE1CF9"/>
    <w:rsid w:val="00CE2072"/>
    <w:rsid w:val="00CE714A"/>
    <w:rsid w:val="00CF140E"/>
    <w:rsid w:val="00CF3390"/>
    <w:rsid w:val="00CF4937"/>
    <w:rsid w:val="00CF78EA"/>
    <w:rsid w:val="00D0345F"/>
    <w:rsid w:val="00D05D4E"/>
    <w:rsid w:val="00D06379"/>
    <w:rsid w:val="00D0739C"/>
    <w:rsid w:val="00D10B30"/>
    <w:rsid w:val="00D136E3"/>
    <w:rsid w:val="00D22A16"/>
    <w:rsid w:val="00D23747"/>
    <w:rsid w:val="00D253C3"/>
    <w:rsid w:val="00D306AD"/>
    <w:rsid w:val="00D36E73"/>
    <w:rsid w:val="00D42A22"/>
    <w:rsid w:val="00D52B24"/>
    <w:rsid w:val="00D53CCD"/>
    <w:rsid w:val="00D62F8D"/>
    <w:rsid w:val="00D6453E"/>
    <w:rsid w:val="00D65E45"/>
    <w:rsid w:val="00D66532"/>
    <w:rsid w:val="00D742FC"/>
    <w:rsid w:val="00D77B7B"/>
    <w:rsid w:val="00D84457"/>
    <w:rsid w:val="00D84EB9"/>
    <w:rsid w:val="00D85846"/>
    <w:rsid w:val="00D85918"/>
    <w:rsid w:val="00D85BB5"/>
    <w:rsid w:val="00D936D2"/>
    <w:rsid w:val="00D94E1C"/>
    <w:rsid w:val="00DA0310"/>
    <w:rsid w:val="00DA45BE"/>
    <w:rsid w:val="00DA5BD1"/>
    <w:rsid w:val="00DB10A7"/>
    <w:rsid w:val="00DB128F"/>
    <w:rsid w:val="00DB5670"/>
    <w:rsid w:val="00DB6546"/>
    <w:rsid w:val="00DB6D7E"/>
    <w:rsid w:val="00DC1426"/>
    <w:rsid w:val="00DE12C9"/>
    <w:rsid w:val="00DE63C7"/>
    <w:rsid w:val="00DF1E6E"/>
    <w:rsid w:val="00E017DA"/>
    <w:rsid w:val="00E01F24"/>
    <w:rsid w:val="00E17978"/>
    <w:rsid w:val="00E2101A"/>
    <w:rsid w:val="00E2384A"/>
    <w:rsid w:val="00E24673"/>
    <w:rsid w:val="00E247A6"/>
    <w:rsid w:val="00E2514C"/>
    <w:rsid w:val="00E321F7"/>
    <w:rsid w:val="00E453BC"/>
    <w:rsid w:val="00E55CD2"/>
    <w:rsid w:val="00E64314"/>
    <w:rsid w:val="00E679DC"/>
    <w:rsid w:val="00E67C5B"/>
    <w:rsid w:val="00E72689"/>
    <w:rsid w:val="00E73279"/>
    <w:rsid w:val="00E745D6"/>
    <w:rsid w:val="00E80427"/>
    <w:rsid w:val="00E81C4F"/>
    <w:rsid w:val="00E9103F"/>
    <w:rsid w:val="00E95719"/>
    <w:rsid w:val="00EA2B25"/>
    <w:rsid w:val="00EA2CE9"/>
    <w:rsid w:val="00EB67F7"/>
    <w:rsid w:val="00EC3D64"/>
    <w:rsid w:val="00EC4675"/>
    <w:rsid w:val="00ED5841"/>
    <w:rsid w:val="00ED6865"/>
    <w:rsid w:val="00ED7718"/>
    <w:rsid w:val="00EE520A"/>
    <w:rsid w:val="00EE5F65"/>
    <w:rsid w:val="00EF6AAC"/>
    <w:rsid w:val="00F000A2"/>
    <w:rsid w:val="00F07940"/>
    <w:rsid w:val="00F13A93"/>
    <w:rsid w:val="00F145D9"/>
    <w:rsid w:val="00F15746"/>
    <w:rsid w:val="00F16D82"/>
    <w:rsid w:val="00F22F98"/>
    <w:rsid w:val="00F24D04"/>
    <w:rsid w:val="00F320A3"/>
    <w:rsid w:val="00F33F06"/>
    <w:rsid w:val="00F351C4"/>
    <w:rsid w:val="00F42250"/>
    <w:rsid w:val="00F43A10"/>
    <w:rsid w:val="00F444C4"/>
    <w:rsid w:val="00F544C6"/>
    <w:rsid w:val="00F56798"/>
    <w:rsid w:val="00F6167A"/>
    <w:rsid w:val="00F61B9F"/>
    <w:rsid w:val="00F70687"/>
    <w:rsid w:val="00F84157"/>
    <w:rsid w:val="00F858FA"/>
    <w:rsid w:val="00F9237D"/>
    <w:rsid w:val="00FA7F6A"/>
    <w:rsid w:val="00FB3C12"/>
    <w:rsid w:val="00FC0A4C"/>
    <w:rsid w:val="00FC5C09"/>
    <w:rsid w:val="00FD613E"/>
    <w:rsid w:val="00FD759E"/>
    <w:rsid w:val="00FD7D3E"/>
    <w:rsid w:val="00FE42B1"/>
    <w:rsid w:val="00FF2B41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E0BD64"/>
  <w15:docId w15:val="{784BF50D-0D1A-40AB-AE6C-CB47A653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51"/>
    <w:pPr>
      <w:spacing w:line="240" w:lineRule="exact"/>
    </w:pPr>
    <w:rPr>
      <w:rFonts w:ascii="GM Serif" w:hAnsi="GM Serif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91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2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F0351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6F0351"/>
    <w:pPr>
      <w:tabs>
        <w:tab w:val="center" w:pos="4536"/>
        <w:tab w:val="right" w:pos="9072"/>
      </w:tabs>
    </w:pPr>
  </w:style>
  <w:style w:type="paragraph" w:customStyle="1" w:styleId="GMSansRegularItalic13">
    <w:name w:val="GMSansRegularItalic13"/>
    <w:basedOn w:val="Header"/>
    <w:rsid w:val="006F0351"/>
    <w:pPr>
      <w:spacing w:before="76"/>
    </w:pPr>
    <w:rPr>
      <w:rFonts w:ascii="GM Sans Regular Italic" w:hAnsi="GM Sans Regular Italic"/>
      <w:sz w:val="26"/>
    </w:rPr>
  </w:style>
  <w:style w:type="paragraph" w:customStyle="1" w:styleId="HeaderAddress">
    <w:name w:val="HeaderAddress"/>
    <w:basedOn w:val="Normal"/>
    <w:rsid w:val="006F0351"/>
    <w:pPr>
      <w:spacing w:line="240" w:lineRule="auto"/>
    </w:pPr>
    <w:rPr>
      <w:rFonts w:ascii="GM Sans Regular" w:hAnsi="GM Sans Regular"/>
      <w:sz w:val="16"/>
    </w:rPr>
  </w:style>
  <w:style w:type="paragraph" w:customStyle="1" w:styleId="Body">
    <w:name w:val="Body"/>
    <w:basedOn w:val="Normal"/>
    <w:rsid w:val="006F0351"/>
    <w:pPr>
      <w:spacing w:after="240"/>
    </w:pPr>
  </w:style>
  <w:style w:type="paragraph" w:customStyle="1" w:styleId="EspaceAvant8">
    <w:name w:val="EspaceAvant8"/>
    <w:basedOn w:val="Header"/>
    <w:rsid w:val="006F0351"/>
    <w:pPr>
      <w:spacing w:before="170"/>
    </w:pPr>
    <w:rPr>
      <w:rFonts w:ascii="GM Sans Regular" w:hAnsi="GM Sans Regular"/>
      <w:sz w:val="16"/>
    </w:rPr>
  </w:style>
  <w:style w:type="paragraph" w:customStyle="1" w:styleId="BeforeBody">
    <w:name w:val="BeforeBody"/>
    <w:basedOn w:val="Normal"/>
    <w:next w:val="Body"/>
    <w:rsid w:val="006F0351"/>
    <w:pPr>
      <w:spacing w:line="245" w:lineRule="exact"/>
    </w:pPr>
    <w:rPr>
      <w:sz w:val="16"/>
    </w:rPr>
  </w:style>
  <w:style w:type="paragraph" w:customStyle="1" w:styleId="Mentions">
    <w:name w:val="Mentions"/>
    <w:basedOn w:val="Normal"/>
    <w:rsid w:val="006F0351"/>
    <w:pPr>
      <w:spacing w:before="40" w:line="240" w:lineRule="auto"/>
    </w:pPr>
    <w:rPr>
      <w:rFonts w:ascii="GM Sans Regular" w:hAnsi="GM Sans Regular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8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86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CF140E"/>
    <w:rPr>
      <w:rFonts w:ascii="GM Serif" w:hAnsi="GM Serif"/>
    </w:rPr>
  </w:style>
  <w:style w:type="table" w:styleId="TableGrid">
    <w:name w:val="Table Grid"/>
    <w:basedOn w:val="TableNormal"/>
    <w:uiPriority w:val="39"/>
    <w:rsid w:val="00CF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1916"/>
    <w:rPr>
      <w:rFonts w:ascii="Cambria" w:hAnsi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6C1916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C1916"/>
    <w:rPr>
      <w:rFonts w:ascii="GM Serif" w:hAnsi="GM Serif"/>
      <w:color w:val="000000"/>
    </w:rPr>
  </w:style>
  <w:style w:type="paragraph" w:styleId="ListParagraph">
    <w:name w:val="List Paragraph"/>
    <w:aliases w:val="Bullet List,FooterText,numbered,Paragraphe de liste1,Bulletr List Paragraph,列出段落,List Paragraph2,List Paragraph21,Párrafo de lista1,Parágrafo da Lista1,リスト段落1,Listeafsnit1,List Paragraph11,Bullet list,????,????1,Foot,Parágrafo da Lista,?"/>
    <w:basedOn w:val="Normal"/>
    <w:link w:val="ListParagraphChar"/>
    <w:uiPriority w:val="34"/>
    <w:qFormat/>
    <w:rsid w:val="006C191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al"/>
    <w:link w:val="H2Char"/>
    <w:qFormat/>
    <w:rsid w:val="006C1916"/>
    <w:pPr>
      <w:autoSpaceDE w:val="0"/>
      <w:autoSpaceDN w:val="0"/>
      <w:adjustRightInd w:val="0"/>
      <w:spacing w:before="120" w:after="120" w:line="240" w:lineRule="atLeast"/>
      <w:jc w:val="center"/>
    </w:pPr>
    <w:rPr>
      <w:rFonts w:ascii="Arial" w:hAnsi="Arial" w:cs="Arial"/>
      <w:bCs/>
      <w:i/>
      <w:color w:val="000000"/>
      <w:sz w:val="22"/>
      <w:szCs w:val="22"/>
    </w:rPr>
  </w:style>
  <w:style w:type="character" w:customStyle="1" w:styleId="H2Char">
    <w:name w:val="H2 Char"/>
    <w:basedOn w:val="DefaultParagraphFont"/>
    <w:link w:val="H2"/>
    <w:rsid w:val="006C1916"/>
    <w:rPr>
      <w:rFonts w:ascii="Arial" w:hAnsi="Arial" w:cs="Arial"/>
      <w:bCs/>
      <w:i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1916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145D9"/>
    <w:rPr>
      <w:rFonts w:ascii="GM Serif" w:hAnsi="GM Serif"/>
    </w:rPr>
  </w:style>
  <w:style w:type="character" w:styleId="FollowedHyperlink">
    <w:name w:val="FollowedHyperlink"/>
    <w:basedOn w:val="DefaultParagraphFont"/>
    <w:uiPriority w:val="99"/>
    <w:semiHidden/>
    <w:unhideWhenUsed/>
    <w:rsid w:val="00801A5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65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008A9"/>
    <w:pPr>
      <w:spacing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2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230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84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347C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ist Char,FooterText Char,numbered Char,Paragraphe de liste1 Char,Bulletr List Paragraph Char,列出段落 Char,List Paragraph2 Char,List Paragraph21 Char,Párrafo de lista1 Char,Parágrafo da Lista1 Char,リスト段落1 Char,Listeafsnit1 Char"/>
    <w:basedOn w:val="DefaultParagraphFont"/>
    <w:link w:val="ListParagraph"/>
    <w:uiPriority w:val="34"/>
    <w:qFormat/>
    <w:locked/>
    <w:rsid w:val="00B53411"/>
    <w:rPr>
      <w:sz w:val="24"/>
      <w:szCs w:val="24"/>
    </w:rPr>
  </w:style>
  <w:style w:type="paragraph" w:styleId="Revision">
    <w:name w:val="Revision"/>
    <w:hidden/>
    <w:uiPriority w:val="99"/>
    <w:semiHidden/>
    <w:rsid w:val="00EC3D64"/>
    <w:rPr>
      <w:rFonts w:ascii="GM Serif" w:hAnsi="GM Serif"/>
    </w:rPr>
  </w:style>
  <w:style w:type="character" w:customStyle="1" w:styleId="ui-provider">
    <w:name w:val="ui-provider"/>
    <w:basedOn w:val="DefaultParagraphFont"/>
    <w:rsid w:val="00F1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5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0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0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9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532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622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0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01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87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1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98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74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18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4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51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1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187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11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6603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1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1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9667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13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8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8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84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0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5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9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8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mc.com/?evar25=GM_COM_Our_Brands" TargetMode="External"/><Relationship Id="rId18" Type="http://schemas.openxmlformats.org/officeDocument/2006/relationships/hyperlink" Target="mailto:Nengneng.lv@gm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hevrolet.com/?evar25=GM_COM_Our_Brands" TargetMode="External"/><Relationship Id="rId17" Type="http://schemas.openxmlformats.org/officeDocument/2006/relationships/hyperlink" Target="http://www.g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nstar.com/us/en/hom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ick.com/?evar25=GM_COM_Our_Brand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gmw.com.cn/?evar25=GM_COM_Our_Bran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dillac.com/?evar25=GM_COM_Our_Brands" TargetMode="External"/><Relationship Id="rId19" Type="http://schemas.openxmlformats.org/officeDocument/2006/relationships/hyperlink" Target="http://media.gmchin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://www.sgmw.com.cn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BC16-835F-4C3E-B86E-A0EC669F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NetForm</Company>
  <LinksUpToDate>false</LinksUpToDate>
  <CharactersWithSpaces>1620</CharactersWithSpaces>
  <SharedDoc>false</SharedDoc>
  <HLinks>
    <vt:vector size="6" baseType="variant">
      <vt:variant>
        <vt:i4>5177422</vt:i4>
      </vt:variant>
      <vt:variant>
        <vt:i4>1254</vt:i4>
      </vt:variant>
      <vt:variant>
        <vt:i4>1031</vt:i4>
      </vt:variant>
      <vt:variant>
        <vt:i4>1</vt:i4>
      </vt:variant>
      <vt:variant>
        <vt:lpwstr>Logo GM Blue 300x300.gif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Ruen</dc:creator>
  <cp:lastModifiedBy>Nengneng Lv （吕能能）</cp:lastModifiedBy>
  <cp:revision>4</cp:revision>
  <cp:lastPrinted>2023-07-25T05:00:00Z</cp:lastPrinted>
  <dcterms:created xsi:type="dcterms:W3CDTF">2023-08-22T06:51:00Z</dcterms:created>
  <dcterms:modified xsi:type="dcterms:W3CDTF">2023-08-23T08:23:00Z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d263f0-9716-4872-bef2-4a5eda6d12f4_Enabled">
    <vt:lpwstr>true</vt:lpwstr>
  </property>
  <property fmtid="{D5CDD505-2E9C-101B-9397-08002B2CF9AE}" pid="3" name="MSIP_Label_94d263f0-9716-4872-bef2-4a5eda6d12f4_SetDate">
    <vt:lpwstr>2022-07-26T09:33:07Z</vt:lpwstr>
  </property>
  <property fmtid="{D5CDD505-2E9C-101B-9397-08002B2CF9AE}" pid="4" name="MSIP_Label_94d263f0-9716-4872-bef2-4a5eda6d12f4_Method">
    <vt:lpwstr>Privileged</vt:lpwstr>
  </property>
  <property fmtid="{D5CDD505-2E9C-101B-9397-08002B2CF9AE}" pid="5" name="MSIP_Label_94d263f0-9716-4872-bef2-4a5eda6d12f4_Name">
    <vt:lpwstr>94d263f0-9716-4872-bef2-4a5eda6d12f4</vt:lpwstr>
  </property>
  <property fmtid="{D5CDD505-2E9C-101B-9397-08002B2CF9AE}" pid="6" name="MSIP_Label_94d263f0-9716-4872-bef2-4a5eda6d12f4_SiteId">
    <vt:lpwstr>5de110f8-2e0f-4d45-891d-bcf2218e253d</vt:lpwstr>
  </property>
  <property fmtid="{D5CDD505-2E9C-101B-9397-08002B2CF9AE}" pid="7" name="MSIP_Label_94d263f0-9716-4872-bef2-4a5eda6d12f4_ActionId">
    <vt:lpwstr>c39031b0-bf58-437d-9109-8464b6d5a8e4</vt:lpwstr>
  </property>
  <property fmtid="{D5CDD505-2E9C-101B-9397-08002B2CF9AE}" pid="8" name="MSIP_Label_94d263f0-9716-4872-bef2-4a5eda6d12f4_ContentBits">
    <vt:lpwstr>2</vt:lpwstr>
  </property>
</Properties>
</file>